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C0C" w:rsidRDefault="008D0C0C"/>
    <w:tbl>
      <w:tblPr>
        <w:tblStyle w:val="a3"/>
        <w:tblpPr w:leftFromText="180" w:rightFromText="180" w:vertAnchor="page" w:horzAnchor="page" w:tblpX="316" w:tblpY="211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938"/>
      </w:tblGrid>
      <w:tr w:rsidR="002939FE" w:rsidRPr="002939FE" w:rsidTr="00EC59AE">
        <w:tc>
          <w:tcPr>
            <w:tcW w:w="2122" w:type="dxa"/>
          </w:tcPr>
          <w:p w:rsidR="00EC59AE" w:rsidRPr="002939FE" w:rsidRDefault="00EC59AE" w:rsidP="00EC59AE">
            <w:pPr>
              <w:keepNext/>
              <w:spacing w:before="240" w:after="60" w:line="240" w:lineRule="auto"/>
              <w:jc w:val="center"/>
              <w:outlineLvl w:val="1"/>
              <w:rPr>
                <w:rFonts w:eastAsia="Times New Roman"/>
                <w:b/>
                <w:bCs/>
                <w:iCs/>
                <w:color w:val="222A35" w:themeColor="text2" w:themeShade="80"/>
                <w:szCs w:val="24"/>
              </w:rPr>
            </w:pPr>
            <w:r w:rsidRPr="002939FE">
              <w:rPr>
                <w:rFonts w:ascii="Calibri Light" w:eastAsia="Times New Roman" w:hAnsi="Calibri Light"/>
                <w:b/>
                <w:bCs/>
                <w:i/>
                <w:iCs/>
                <w:noProof/>
                <w:color w:val="222A35" w:themeColor="text2" w:themeShade="80"/>
                <w:sz w:val="28"/>
                <w:szCs w:val="28"/>
                <w:lang w:eastAsia="ru-RU"/>
              </w:rPr>
              <w:drawing>
                <wp:inline distT="0" distB="0" distL="0" distR="0" wp14:anchorId="0CAD5F80" wp14:editId="72357263">
                  <wp:extent cx="1143000" cy="657225"/>
                  <wp:effectExtent l="0" t="0" r="0" b="9525"/>
                  <wp:docPr id="3" name="Рисунок 3" descr="Описание: D:\Userfiles\Пользователь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D:\Userfiles\Пользователь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EC59AE" w:rsidRPr="002939FE" w:rsidRDefault="00EC59AE" w:rsidP="00EC59A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Cs w:val="24"/>
              </w:rPr>
            </w:pPr>
            <w:r w:rsidRPr="002939FE">
              <w:rPr>
                <w:rFonts w:ascii="Times New Roman" w:hAnsi="Times New Roman" w:cs="Times New Roman"/>
                <w:b/>
                <w:color w:val="222A35" w:themeColor="text2" w:themeShade="80"/>
                <w:szCs w:val="24"/>
              </w:rPr>
              <w:t>Федеральное государственное бюджетное учреждение</w:t>
            </w:r>
          </w:p>
          <w:p w:rsidR="00EC59AE" w:rsidRPr="002939FE" w:rsidRDefault="00EC59AE" w:rsidP="00EC59A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222A35" w:themeColor="text2" w:themeShade="80"/>
                <w:szCs w:val="24"/>
              </w:rPr>
            </w:pPr>
            <w:r w:rsidRPr="002939FE">
              <w:rPr>
                <w:rFonts w:ascii="Times New Roman" w:hAnsi="Times New Roman" w:cs="Times New Roman"/>
                <w:b/>
                <w:color w:val="222A35" w:themeColor="text2" w:themeShade="80"/>
                <w:szCs w:val="24"/>
              </w:rPr>
              <w:t>«Всероссийский научно-исследовательский и испытательный институт медицинской техники»</w:t>
            </w:r>
          </w:p>
          <w:p w:rsidR="00EC59AE" w:rsidRPr="002939FE" w:rsidRDefault="00EC59AE" w:rsidP="00EC59AE">
            <w:pPr>
              <w:keepNext/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222A35" w:themeColor="text2" w:themeShade="80"/>
                <w:szCs w:val="24"/>
              </w:rPr>
            </w:pPr>
            <w:r w:rsidRPr="002939FE">
              <w:rPr>
                <w:rFonts w:ascii="Times New Roman" w:eastAsia="Times New Roman" w:hAnsi="Times New Roman" w:cs="Times New Roman"/>
                <w:b/>
                <w:bCs/>
                <w:iCs/>
                <w:color w:val="222A35" w:themeColor="text2" w:themeShade="80"/>
                <w:szCs w:val="24"/>
              </w:rPr>
              <w:t xml:space="preserve">Федеральной службы по надзору в сфере здравоохранения </w:t>
            </w:r>
          </w:p>
          <w:p w:rsidR="00EC59AE" w:rsidRPr="002939FE" w:rsidRDefault="00EC59AE" w:rsidP="00EC59AE">
            <w:pPr>
              <w:keepNext/>
              <w:spacing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222A35" w:themeColor="text2" w:themeShade="80"/>
                <w:szCs w:val="24"/>
              </w:rPr>
            </w:pPr>
            <w:r w:rsidRPr="002939FE">
              <w:rPr>
                <w:rFonts w:ascii="Times New Roman" w:eastAsia="Times New Roman" w:hAnsi="Times New Roman" w:cs="Times New Roman"/>
                <w:b/>
                <w:bCs/>
                <w:iCs/>
                <w:color w:val="222A35" w:themeColor="text2" w:themeShade="80"/>
                <w:szCs w:val="24"/>
              </w:rPr>
              <w:t>(ФГБУ «ВНИИИМТ» Росздравнадзора)</w:t>
            </w:r>
          </w:p>
        </w:tc>
      </w:tr>
    </w:tbl>
    <w:p w:rsidR="007413E8" w:rsidRPr="002939FE" w:rsidRDefault="007413E8" w:rsidP="007413E8">
      <w:pPr>
        <w:keepNext/>
        <w:spacing w:before="160" w:after="0" w:line="240" w:lineRule="auto"/>
        <w:jc w:val="center"/>
        <w:outlineLvl w:val="1"/>
        <w:rPr>
          <w:rFonts w:eastAsia="Times New Roman"/>
          <w:b/>
          <w:bCs/>
          <w:iCs/>
          <w:color w:val="222A35" w:themeColor="text2" w:themeShade="80"/>
          <w:szCs w:val="24"/>
        </w:rPr>
      </w:pPr>
    </w:p>
    <w:p w:rsidR="00EC59AE" w:rsidRPr="002939FE" w:rsidRDefault="00EC59AE" w:rsidP="00006AE3">
      <w:pPr>
        <w:spacing w:after="0" w:line="240" w:lineRule="auto"/>
        <w:jc w:val="center"/>
        <w:rPr>
          <w:b/>
          <w:color w:val="222A35" w:themeColor="text2" w:themeShade="80"/>
          <w:szCs w:val="24"/>
        </w:rPr>
      </w:pPr>
    </w:p>
    <w:p w:rsidR="00EC59AE" w:rsidRPr="002939FE" w:rsidRDefault="00EC59AE" w:rsidP="00006AE3">
      <w:pPr>
        <w:spacing w:after="0" w:line="240" w:lineRule="auto"/>
        <w:jc w:val="center"/>
        <w:rPr>
          <w:b/>
          <w:color w:val="222A35" w:themeColor="text2" w:themeShade="80"/>
          <w:szCs w:val="24"/>
        </w:rPr>
      </w:pPr>
    </w:p>
    <w:p w:rsidR="00EC59AE" w:rsidRPr="002939FE" w:rsidRDefault="00EC59AE" w:rsidP="00006AE3">
      <w:pPr>
        <w:spacing w:after="0" w:line="240" w:lineRule="auto"/>
        <w:jc w:val="center"/>
        <w:rPr>
          <w:b/>
          <w:color w:val="222A35" w:themeColor="text2" w:themeShade="80"/>
          <w:szCs w:val="24"/>
        </w:rPr>
      </w:pPr>
    </w:p>
    <w:p w:rsidR="007413E8" w:rsidRPr="002939FE" w:rsidRDefault="007413E8" w:rsidP="00006AE3">
      <w:pPr>
        <w:spacing w:after="0" w:line="240" w:lineRule="auto"/>
        <w:jc w:val="center"/>
        <w:rPr>
          <w:b/>
          <w:color w:val="222A35" w:themeColor="text2" w:themeShade="80"/>
          <w:szCs w:val="24"/>
        </w:rPr>
      </w:pPr>
    </w:p>
    <w:p w:rsidR="00503490" w:rsidRDefault="00F472C2" w:rsidP="00C80C19">
      <w:pPr>
        <w:spacing w:after="0" w:line="240" w:lineRule="auto"/>
        <w:jc w:val="center"/>
        <w:rPr>
          <w:rFonts w:eastAsia="Times New Roman"/>
          <w:b/>
          <w:color w:val="222A35" w:themeColor="text2" w:themeShade="80"/>
          <w:sz w:val="28"/>
          <w:szCs w:val="28"/>
          <w:lang w:eastAsia="ru-RU"/>
        </w:rPr>
      </w:pPr>
      <w:r w:rsidRPr="002939FE">
        <w:rPr>
          <w:rFonts w:eastAsia="Times New Roman"/>
          <w:b/>
          <w:bCs/>
          <w:color w:val="222A35" w:themeColor="text2" w:themeShade="80"/>
          <w:sz w:val="28"/>
          <w:szCs w:val="28"/>
          <w:lang w:eastAsia="ru-RU"/>
        </w:rPr>
        <w:t>«</w:t>
      </w:r>
      <w:r w:rsidR="00565DD9">
        <w:rPr>
          <w:rFonts w:eastAsia="Times New Roman"/>
          <w:b/>
          <w:bCs/>
          <w:color w:val="222A35" w:themeColor="text2" w:themeShade="80"/>
          <w:sz w:val="28"/>
          <w:szCs w:val="28"/>
          <w:lang w:eastAsia="ru-RU"/>
        </w:rPr>
        <w:t>Практикум</w:t>
      </w:r>
      <w:r w:rsidR="00384A19" w:rsidRPr="002939FE">
        <w:rPr>
          <w:rFonts w:eastAsia="Times New Roman"/>
          <w:b/>
          <w:bCs/>
          <w:color w:val="222A35" w:themeColor="text2" w:themeShade="80"/>
          <w:sz w:val="28"/>
          <w:szCs w:val="28"/>
          <w:lang w:eastAsia="ru-RU"/>
        </w:rPr>
        <w:t xml:space="preserve"> </w:t>
      </w:r>
      <w:r w:rsidR="00565DD9" w:rsidRPr="00565DD9">
        <w:rPr>
          <w:rFonts w:eastAsia="Times New Roman"/>
          <w:b/>
          <w:bCs/>
          <w:color w:val="222A35" w:themeColor="text2" w:themeShade="80"/>
          <w:sz w:val="28"/>
          <w:szCs w:val="28"/>
          <w:lang w:eastAsia="ru-RU"/>
        </w:rPr>
        <w:t xml:space="preserve">по подготовке технических и эксплуатационных документов в целях регистрации медицинских изделий </w:t>
      </w:r>
      <w:r w:rsidR="00384A19" w:rsidRPr="002939FE">
        <w:rPr>
          <w:rFonts w:eastAsia="Times New Roman"/>
          <w:b/>
          <w:bCs/>
          <w:color w:val="222A35" w:themeColor="text2" w:themeShade="80"/>
          <w:sz w:val="28"/>
          <w:szCs w:val="28"/>
          <w:lang w:eastAsia="ru-RU"/>
        </w:rPr>
        <w:t>в соответствии с требованиями ЕАЭС</w:t>
      </w:r>
      <w:r w:rsidR="00C80C19" w:rsidRPr="002939FE">
        <w:rPr>
          <w:rFonts w:eastAsia="Times New Roman"/>
          <w:b/>
          <w:color w:val="222A35" w:themeColor="text2" w:themeShade="80"/>
          <w:sz w:val="28"/>
          <w:szCs w:val="28"/>
          <w:lang w:eastAsia="ru-RU"/>
        </w:rPr>
        <w:t>»</w:t>
      </w:r>
    </w:p>
    <w:p w:rsidR="00EC59AE" w:rsidRDefault="00503490" w:rsidP="00006AE3">
      <w:pPr>
        <w:spacing w:after="0" w:line="240" w:lineRule="auto"/>
        <w:jc w:val="center"/>
        <w:rPr>
          <w:i/>
          <w:color w:val="222A35" w:themeColor="text2" w:themeShade="80"/>
          <w:sz w:val="28"/>
          <w:szCs w:val="28"/>
        </w:rPr>
      </w:pPr>
      <w:r w:rsidRPr="00503490">
        <w:rPr>
          <w:rFonts w:eastAsia="Times New Roman"/>
          <w:i/>
          <w:color w:val="222A35" w:themeColor="text2" w:themeShade="80"/>
          <w:sz w:val="28"/>
          <w:szCs w:val="28"/>
          <w:lang w:eastAsia="ru-RU"/>
        </w:rPr>
        <w:t xml:space="preserve">Дата проведения: 23 августа 2022, форма проведения: онлайн видеотрансляция, место проведения: </w:t>
      </w:r>
      <w:r w:rsidR="000C204B" w:rsidRPr="00503490">
        <w:rPr>
          <w:i/>
          <w:color w:val="222A35" w:themeColor="text2" w:themeShade="80"/>
          <w:sz w:val="28"/>
          <w:szCs w:val="28"/>
        </w:rPr>
        <w:t>г. Москва</w:t>
      </w:r>
      <w:r w:rsidR="00B2777B" w:rsidRPr="00503490">
        <w:rPr>
          <w:i/>
          <w:color w:val="222A35" w:themeColor="text2" w:themeShade="80"/>
          <w:sz w:val="28"/>
          <w:szCs w:val="28"/>
        </w:rPr>
        <w:t>, Каширское шоссе, д. 24, стр. 16</w:t>
      </w:r>
    </w:p>
    <w:p w:rsidR="00D4740A" w:rsidRPr="002939FE" w:rsidRDefault="00D4740A" w:rsidP="00006AE3">
      <w:pPr>
        <w:spacing w:after="0" w:line="240" w:lineRule="auto"/>
        <w:jc w:val="center"/>
        <w:rPr>
          <w:b/>
          <w:color w:val="222A35" w:themeColor="text2" w:themeShade="80"/>
          <w:szCs w:val="24"/>
        </w:rPr>
      </w:pPr>
    </w:p>
    <w:tbl>
      <w:tblPr>
        <w:tblW w:w="1091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5670"/>
        <w:gridCol w:w="3828"/>
      </w:tblGrid>
      <w:tr w:rsidR="002939FE" w:rsidRPr="002939FE" w:rsidTr="00902FD8">
        <w:trPr>
          <w:trHeight w:val="43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6AE3" w:rsidRPr="002939FE" w:rsidRDefault="00006AE3">
            <w:pPr>
              <w:spacing w:after="0" w:line="240" w:lineRule="auto"/>
              <w:rPr>
                <w:b/>
                <w:color w:val="222A35" w:themeColor="text2" w:themeShade="80"/>
                <w:sz w:val="22"/>
              </w:rPr>
            </w:pPr>
            <w:r w:rsidRPr="002939FE">
              <w:rPr>
                <w:b/>
                <w:color w:val="222A35" w:themeColor="text2" w:themeShade="80"/>
                <w:sz w:val="22"/>
              </w:rPr>
              <w:t>Время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6AE3" w:rsidRPr="002939FE" w:rsidRDefault="00006AE3">
            <w:pPr>
              <w:spacing w:after="0" w:line="240" w:lineRule="auto"/>
              <w:jc w:val="center"/>
              <w:rPr>
                <w:b/>
                <w:color w:val="222A35" w:themeColor="text2" w:themeShade="80"/>
                <w:sz w:val="22"/>
              </w:rPr>
            </w:pPr>
            <w:r w:rsidRPr="002939FE">
              <w:rPr>
                <w:b/>
                <w:color w:val="222A35" w:themeColor="text2" w:themeShade="80"/>
                <w:sz w:val="22"/>
              </w:rPr>
              <w:t>Тема выступления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6AE3" w:rsidRPr="002939FE" w:rsidRDefault="00006AE3">
            <w:pPr>
              <w:spacing w:after="0" w:line="240" w:lineRule="auto"/>
              <w:jc w:val="center"/>
              <w:rPr>
                <w:b/>
                <w:color w:val="222A35" w:themeColor="text2" w:themeShade="80"/>
                <w:sz w:val="22"/>
              </w:rPr>
            </w:pPr>
            <w:r w:rsidRPr="002939FE">
              <w:rPr>
                <w:b/>
                <w:color w:val="222A35" w:themeColor="text2" w:themeShade="80"/>
                <w:sz w:val="22"/>
              </w:rPr>
              <w:t>Докладчик</w:t>
            </w:r>
          </w:p>
        </w:tc>
      </w:tr>
      <w:tr w:rsidR="002939FE" w:rsidRPr="002939FE" w:rsidTr="00902FD8">
        <w:trPr>
          <w:trHeight w:val="29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563" w:rsidRPr="002939FE" w:rsidRDefault="003844DC">
            <w:pPr>
              <w:spacing w:after="0" w:line="240" w:lineRule="auto"/>
              <w:rPr>
                <w:b/>
                <w:color w:val="222A35" w:themeColor="text2" w:themeShade="80"/>
                <w:sz w:val="22"/>
              </w:rPr>
            </w:pPr>
            <w:r w:rsidRPr="002939FE">
              <w:rPr>
                <w:b/>
                <w:color w:val="222A35" w:themeColor="text2" w:themeShade="80"/>
                <w:sz w:val="22"/>
              </w:rPr>
              <w:t>09.00-10.</w:t>
            </w:r>
            <w:r w:rsidR="00C650BD" w:rsidRPr="002939FE">
              <w:rPr>
                <w:b/>
                <w:color w:val="222A35" w:themeColor="text2" w:themeShade="80"/>
                <w:sz w:val="22"/>
              </w:rPr>
              <w:t>0</w:t>
            </w:r>
            <w:r w:rsidR="00141563" w:rsidRPr="002939FE">
              <w:rPr>
                <w:b/>
                <w:color w:val="222A35" w:themeColor="text2" w:themeShade="80"/>
                <w:sz w:val="22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563" w:rsidRPr="002939FE" w:rsidRDefault="00141563">
            <w:pPr>
              <w:spacing w:after="0" w:line="240" w:lineRule="auto"/>
              <w:rPr>
                <w:b/>
                <w:color w:val="222A35" w:themeColor="text2" w:themeShade="80"/>
                <w:sz w:val="22"/>
              </w:rPr>
            </w:pPr>
            <w:r w:rsidRPr="002939FE">
              <w:rPr>
                <w:b/>
                <w:color w:val="222A35" w:themeColor="text2" w:themeShade="80"/>
                <w:sz w:val="22"/>
              </w:rPr>
              <w:t>Регистрация участников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63" w:rsidRPr="002939FE" w:rsidRDefault="00141563" w:rsidP="00141563">
            <w:pPr>
              <w:spacing w:after="0" w:line="240" w:lineRule="auto"/>
              <w:rPr>
                <w:b/>
                <w:color w:val="222A35" w:themeColor="text2" w:themeShade="80"/>
                <w:sz w:val="22"/>
              </w:rPr>
            </w:pPr>
          </w:p>
        </w:tc>
      </w:tr>
      <w:tr w:rsidR="00DD009E" w:rsidRPr="002939FE" w:rsidTr="00902FD8">
        <w:trPr>
          <w:trHeight w:val="29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9E" w:rsidRPr="002939FE" w:rsidRDefault="00DD009E">
            <w:pPr>
              <w:spacing w:after="0" w:line="240" w:lineRule="auto"/>
              <w:rPr>
                <w:b/>
                <w:color w:val="222A35" w:themeColor="text2" w:themeShade="80"/>
                <w:sz w:val="22"/>
              </w:rPr>
            </w:pPr>
            <w:r>
              <w:rPr>
                <w:b/>
                <w:color w:val="222A35" w:themeColor="text2" w:themeShade="80"/>
                <w:sz w:val="22"/>
              </w:rPr>
              <w:t>10.00-10.10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9E" w:rsidRPr="002939FE" w:rsidRDefault="00DD009E">
            <w:pPr>
              <w:spacing w:after="0" w:line="240" w:lineRule="auto"/>
              <w:rPr>
                <w:b/>
                <w:color w:val="222A35" w:themeColor="text2" w:themeShade="80"/>
                <w:sz w:val="22"/>
              </w:rPr>
            </w:pPr>
            <w:r>
              <w:rPr>
                <w:b/>
                <w:color w:val="222A35" w:themeColor="text2" w:themeShade="80"/>
                <w:sz w:val="22"/>
              </w:rPr>
              <w:t>Приветственное слово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9E" w:rsidRPr="002939FE" w:rsidRDefault="00D4740A" w:rsidP="00141563">
            <w:pPr>
              <w:spacing w:after="0" w:line="240" w:lineRule="auto"/>
              <w:rPr>
                <w:b/>
                <w:color w:val="222A35" w:themeColor="text2" w:themeShade="80"/>
                <w:sz w:val="22"/>
              </w:rPr>
            </w:pPr>
            <w:r>
              <w:rPr>
                <w:b/>
                <w:color w:val="222A35" w:themeColor="text2" w:themeShade="80"/>
                <w:sz w:val="22"/>
              </w:rPr>
              <w:t xml:space="preserve">И.В. Иванов </w:t>
            </w:r>
            <w:r w:rsidRPr="00D4740A">
              <w:rPr>
                <w:color w:val="222A35" w:themeColor="text2" w:themeShade="80"/>
                <w:sz w:val="22"/>
              </w:rPr>
              <w:t>генеральный директор ФГБУ «ВНИИИМТ» Росздравнадзора</w:t>
            </w:r>
          </w:p>
        </w:tc>
      </w:tr>
      <w:tr w:rsidR="002939FE" w:rsidRPr="002939FE" w:rsidTr="00902FD8">
        <w:trPr>
          <w:trHeight w:val="29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CE" w:rsidRPr="002939FE" w:rsidRDefault="00D81ECE" w:rsidP="00DD009E">
            <w:pPr>
              <w:spacing w:after="0" w:line="240" w:lineRule="auto"/>
              <w:rPr>
                <w:b/>
                <w:color w:val="222A35" w:themeColor="text2" w:themeShade="80"/>
                <w:sz w:val="22"/>
              </w:rPr>
            </w:pPr>
            <w:r w:rsidRPr="002939FE">
              <w:rPr>
                <w:b/>
                <w:color w:val="222A35" w:themeColor="text2" w:themeShade="80"/>
                <w:sz w:val="22"/>
              </w:rPr>
              <w:t>10.</w:t>
            </w:r>
            <w:r w:rsidR="00DD009E">
              <w:rPr>
                <w:b/>
                <w:color w:val="222A35" w:themeColor="text2" w:themeShade="80"/>
                <w:sz w:val="22"/>
              </w:rPr>
              <w:t>10</w:t>
            </w:r>
            <w:r w:rsidRPr="002939FE">
              <w:rPr>
                <w:b/>
                <w:color w:val="222A35" w:themeColor="text2" w:themeShade="80"/>
                <w:sz w:val="22"/>
              </w:rPr>
              <w:t>-1</w:t>
            </w:r>
            <w:r w:rsidR="0048523E" w:rsidRPr="002939FE">
              <w:rPr>
                <w:b/>
                <w:color w:val="222A35" w:themeColor="text2" w:themeShade="80"/>
                <w:sz w:val="22"/>
              </w:rPr>
              <w:t>0.</w:t>
            </w:r>
            <w:r w:rsidR="00DD009E">
              <w:rPr>
                <w:b/>
                <w:color w:val="222A35" w:themeColor="text2" w:themeShade="80"/>
                <w:sz w:val="22"/>
              </w:rPr>
              <w:t>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CE" w:rsidRPr="002939FE" w:rsidRDefault="00EA7544" w:rsidP="00D81ECE">
            <w:pPr>
              <w:spacing w:after="0" w:line="240" w:lineRule="auto"/>
              <w:rPr>
                <w:color w:val="222A35" w:themeColor="text2" w:themeShade="80"/>
                <w:sz w:val="22"/>
              </w:rPr>
            </w:pPr>
            <w:r w:rsidRPr="002939FE">
              <w:rPr>
                <w:color w:val="222A35" w:themeColor="text2" w:themeShade="80"/>
              </w:rPr>
              <w:t>Документ, устанавливающий требования к техническим характеристикам медицинского изделия - виды документов и требования к ним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CE" w:rsidRPr="002939FE" w:rsidRDefault="00DD009E" w:rsidP="00DD009E">
            <w:pPr>
              <w:spacing w:after="0" w:line="240" w:lineRule="auto"/>
              <w:rPr>
                <w:b/>
                <w:color w:val="222A35" w:themeColor="text2" w:themeShade="80"/>
                <w:sz w:val="22"/>
              </w:rPr>
            </w:pPr>
            <w:r>
              <w:rPr>
                <w:b/>
                <w:color w:val="222A35" w:themeColor="text2" w:themeShade="80"/>
                <w:sz w:val="22"/>
              </w:rPr>
              <w:t>А.В. Сапунова</w:t>
            </w:r>
            <w:r w:rsidRPr="00DD009E">
              <w:rPr>
                <w:rFonts w:eastAsia="Times New Roman"/>
                <w:bCs/>
                <w:sz w:val="28"/>
                <w:szCs w:val="28"/>
                <w:lang w:eastAsia="ru-RU" w:bidi="ru-RU"/>
              </w:rPr>
              <w:t xml:space="preserve"> </w:t>
            </w:r>
            <w:r w:rsidRPr="00D4740A">
              <w:rPr>
                <w:rFonts w:eastAsia="Times New Roman"/>
                <w:bCs/>
                <w:sz w:val="22"/>
                <w:lang w:eastAsia="ru-RU" w:bidi="ru-RU"/>
              </w:rPr>
              <w:t xml:space="preserve">заместитель руководителя </w:t>
            </w:r>
            <w:r w:rsidRPr="00D4740A">
              <w:rPr>
                <w:rFonts w:eastAsia="Times New Roman"/>
                <w:bCs/>
                <w:sz w:val="22"/>
                <w:lang w:eastAsia="ru-RU" w:bidi="ru-RU"/>
              </w:rPr>
              <w:t>центра мониторинга безопасности медицинских изделий, экспертизы медицинских изделий, инспекции производства медицинских изделий ФГБУ «ВНИИИМТ» Росздравнадзора</w:t>
            </w:r>
          </w:p>
        </w:tc>
      </w:tr>
      <w:tr w:rsidR="004B3697" w:rsidRPr="002939FE" w:rsidTr="00902FD8">
        <w:trPr>
          <w:trHeight w:val="29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97" w:rsidRPr="002939FE" w:rsidRDefault="004B3697" w:rsidP="00DD009E">
            <w:pPr>
              <w:spacing w:after="0" w:line="240" w:lineRule="auto"/>
              <w:rPr>
                <w:b/>
                <w:color w:val="222A35" w:themeColor="text2" w:themeShade="80"/>
                <w:sz w:val="22"/>
              </w:rPr>
            </w:pPr>
            <w:r w:rsidRPr="002939FE">
              <w:rPr>
                <w:b/>
                <w:color w:val="222A35" w:themeColor="text2" w:themeShade="80"/>
                <w:sz w:val="22"/>
              </w:rPr>
              <w:t>10.</w:t>
            </w:r>
            <w:r w:rsidR="00DD009E">
              <w:rPr>
                <w:b/>
                <w:color w:val="222A35" w:themeColor="text2" w:themeShade="80"/>
                <w:sz w:val="22"/>
              </w:rPr>
              <w:t>50</w:t>
            </w:r>
            <w:r w:rsidRPr="002939FE">
              <w:rPr>
                <w:b/>
                <w:color w:val="222A35" w:themeColor="text2" w:themeShade="80"/>
                <w:sz w:val="22"/>
              </w:rPr>
              <w:t>-11.30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97" w:rsidRPr="002939FE" w:rsidRDefault="004B3697" w:rsidP="004B3697">
            <w:pPr>
              <w:spacing w:after="0" w:line="240" w:lineRule="auto"/>
              <w:rPr>
                <w:color w:val="222A35" w:themeColor="text2" w:themeShade="80"/>
                <w:sz w:val="22"/>
              </w:rPr>
            </w:pPr>
            <w:r w:rsidRPr="002939FE">
              <w:rPr>
                <w:color w:val="222A35" w:themeColor="text2" w:themeShade="80"/>
              </w:rPr>
              <w:t>Технические условия от</w:t>
            </w:r>
            <w:r w:rsidR="00D4740A">
              <w:rPr>
                <w:color w:val="222A35" w:themeColor="text2" w:themeShade="80"/>
              </w:rPr>
              <w:t>ечественного производителя как «</w:t>
            </w:r>
            <w:bookmarkStart w:id="0" w:name="_GoBack"/>
            <w:bookmarkEnd w:id="0"/>
            <w:r w:rsidRPr="002939FE">
              <w:rPr>
                <w:color w:val="222A35" w:themeColor="text2" w:themeShade="80"/>
              </w:rPr>
              <w:t>Документ, устанавливающий требования к техническим характеристикам медицинского изделия</w:t>
            </w:r>
            <w:r w:rsidR="00D4740A">
              <w:rPr>
                <w:color w:val="222A35" w:themeColor="text2" w:themeShade="80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97" w:rsidRPr="002939FE" w:rsidRDefault="00DD009E" w:rsidP="004B3697">
            <w:pPr>
              <w:spacing w:after="0" w:line="240" w:lineRule="auto"/>
              <w:rPr>
                <w:b/>
                <w:color w:val="222A35" w:themeColor="text2" w:themeShade="80"/>
                <w:sz w:val="22"/>
              </w:rPr>
            </w:pPr>
            <w:r w:rsidRPr="009D797A">
              <w:rPr>
                <w:b/>
                <w:color w:val="222A35" w:themeColor="text2" w:themeShade="80"/>
                <w:sz w:val="22"/>
              </w:rPr>
              <w:t xml:space="preserve">Н.В. Кандаурова, </w:t>
            </w:r>
            <w:r w:rsidRPr="00D4740A">
              <w:rPr>
                <w:color w:val="222A35" w:themeColor="text2" w:themeShade="80"/>
                <w:sz w:val="22"/>
              </w:rPr>
              <w:t>эксперт центра мониторинга безопасности медицинских изделий, экспертизы медицинских изделий, инспекции производства медицинских изделий ФГБУ «ВНИИИМТ» Росздравнадзора</w:t>
            </w:r>
          </w:p>
        </w:tc>
      </w:tr>
      <w:tr w:rsidR="004B3697" w:rsidRPr="002939FE" w:rsidTr="00902FD8">
        <w:trPr>
          <w:trHeight w:val="29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97" w:rsidRPr="002939FE" w:rsidRDefault="004B3697" w:rsidP="004B3697">
            <w:pPr>
              <w:spacing w:after="0" w:line="240" w:lineRule="auto"/>
              <w:rPr>
                <w:b/>
                <w:color w:val="222A35" w:themeColor="text2" w:themeShade="80"/>
                <w:sz w:val="22"/>
              </w:rPr>
            </w:pPr>
            <w:r w:rsidRPr="002939FE">
              <w:rPr>
                <w:b/>
                <w:color w:val="222A35" w:themeColor="text2" w:themeShade="80"/>
                <w:sz w:val="22"/>
              </w:rPr>
              <w:t>11.30-12.10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97" w:rsidRPr="002939FE" w:rsidRDefault="004B3697" w:rsidP="00DD009E">
            <w:pPr>
              <w:spacing w:after="0" w:line="240" w:lineRule="auto"/>
              <w:rPr>
                <w:color w:val="222A35" w:themeColor="text2" w:themeShade="80"/>
                <w:sz w:val="22"/>
              </w:rPr>
            </w:pPr>
            <w:proofErr w:type="spellStart"/>
            <w:r w:rsidRPr="002939FE">
              <w:rPr>
                <w:color w:val="222A35" w:themeColor="text2" w:themeShade="80"/>
              </w:rPr>
              <w:t>Валидация</w:t>
            </w:r>
            <w:proofErr w:type="spellEnd"/>
            <w:r w:rsidRPr="002939FE">
              <w:rPr>
                <w:color w:val="222A35" w:themeColor="text2" w:themeShade="80"/>
              </w:rPr>
              <w:t xml:space="preserve"> </w:t>
            </w:r>
            <w:r>
              <w:rPr>
                <w:color w:val="222A35" w:themeColor="text2" w:themeShade="80"/>
              </w:rPr>
              <w:t>специальных процессов на производстве</w:t>
            </w:r>
            <w:r w:rsidR="00DD009E">
              <w:rPr>
                <w:color w:val="222A35" w:themeColor="text2" w:themeShade="80"/>
              </w:rPr>
              <w:t xml:space="preserve"> медицинских изделий</w:t>
            </w:r>
            <w:r>
              <w:rPr>
                <w:color w:val="222A35" w:themeColor="text2" w:themeShade="80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97" w:rsidRPr="002939FE" w:rsidRDefault="004B3697" w:rsidP="00DD009E">
            <w:pPr>
              <w:spacing w:after="0" w:line="240" w:lineRule="auto"/>
              <w:rPr>
                <w:color w:val="222A35" w:themeColor="text2" w:themeShade="80"/>
                <w:sz w:val="22"/>
              </w:rPr>
            </w:pPr>
            <w:r w:rsidRPr="004B3697">
              <w:rPr>
                <w:b/>
                <w:color w:val="222A35" w:themeColor="text2" w:themeShade="80"/>
                <w:sz w:val="22"/>
              </w:rPr>
              <w:t xml:space="preserve">К.Е. Иванов </w:t>
            </w:r>
            <w:r w:rsidRPr="00D4740A">
              <w:rPr>
                <w:color w:val="222A35" w:themeColor="text2" w:themeShade="80"/>
                <w:sz w:val="22"/>
              </w:rPr>
              <w:t xml:space="preserve">заместитель руководителя </w:t>
            </w:r>
            <w:r w:rsidR="00DD009E" w:rsidRPr="00D4740A">
              <w:rPr>
                <w:color w:val="222A35" w:themeColor="text2" w:themeShade="80"/>
                <w:sz w:val="22"/>
              </w:rPr>
              <w:t>центра научных исследований и перспективных разработок</w:t>
            </w:r>
            <w:r w:rsidRPr="00D4740A">
              <w:rPr>
                <w:color w:val="222A35" w:themeColor="text2" w:themeShade="80"/>
                <w:sz w:val="22"/>
              </w:rPr>
              <w:t xml:space="preserve"> по консультационной деятельности</w:t>
            </w:r>
            <w:r w:rsidRPr="00D4740A">
              <w:rPr>
                <w:b/>
                <w:color w:val="222A35" w:themeColor="text2" w:themeShade="80"/>
                <w:sz w:val="22"/>
              </w:rPr>
              <w:t xml:space="preserve"> </w:t>
            </w:r>
            <w:r w:rsidRPr="00D4740A">
              <w:rPr>
                <w:color w:val="222A35" w:themeColor="text2" w:themeShade="80"/>
                <w:sz w:val="22"/>
              </w:rPr>
              <w:t>ФГБУ «ВНИИИМТ» Росздравнадзора</w:t>
            </w:r>
          </w:p>
        </w:tc>
      </w:tr>
      <w:tr w:rsidR="002939FE" w:rsidRPr="002939FE" w:rsidTr="00902FD8">
        <w:trPr>
          <w:trHeight w:val="29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CE" w:rsidRPr="002939FE" w:rsidRDefault="00D81ECE" w:rsidP="00391391">
            <w:pPr>
              <w:spacing w:after="0" w:line="240" w:lineRule="auto"/>
              <w:rPr>
                <w:b/>
                <w:color w:val="222A35" w:themeColor="text2" w:themeShade="80"/>
                <w:sz w:val="22"/>
              </w:rPr>
            </w:pPr>
            <w:r w:rsidRPr="002939FE">
              <w:rPr>
                <w:b/>
                <w:color w:val="222A35" w:themeColor="text2" w:themeShade="80"/>
                <w:sz w:val="22"/>
              </w:rPr>
              <w:t>1</w:t>
            </w:r>
            <w:r w:rsidR="0081643E" w:rsidRPr="002939FE">
              <w:rPr>
                <w:b/>
                <w:color w:val="222A35" w:themeColor="text2" w:themeShade="80"/>
                <w:sz w:val="22"/>
              </w:rPr>
              <w:t>2</w:t>
            </w:r>
            <w:r w:rsidR="0048523E" w:rsidRPr="002939FE">
              <w:rPr>
                <w:b/>
                <w:color w:val="222A35" w:themeColor="text2" w:themeShade="80"/>
                <w:sz w:val="22"/>
              </w:rPr>
              <w:t>.</w:t>
            </w:r>
            <w:r w:rsidR="00391391" w:rsidRPr="002939FE">
              <w:rPr>
                <w:b/>
                <w:color w:val="222A35" w:themeColor="text2" w:themeShade="80"/>
                <w:sz w:val="22"/>
              </w:rPr>
              <w:t>1</w:t>
            </w:r>
            <w:r w:rsidRPr="002939FE">
              <w:rPr>
                <w:b/>
                <w:color w:val="222A35" w:themeColor="text2" w:themeShade="80"/>
                <w:sz w:val="22"/>
              </w:rPr>
              <w:t>0-1</w:t>
            </w:r>
            <w:r w:rsidR="0048523E" w:rsidRPr="002939FE">
              <w:rPr>
                <w:b/>
                <w:color w:val="222A35" w:themeColor="text2" w:themeShade="80"/>
                <w:sz w:val="22"/>
              </w:rPr>
              <w:t>3</w:t>
            </w:r>
            <w:r w:rsidRPr="002939FE">
              <w:rPr>
                <w:b/>
                <w:color w:val="222A35" w:themeColor="text2" w:themeShade="80"/>
                <w:sz w:val="22"/>
              </w:rPr>
              <w:t>.</w:t>
            </w:r>
            <w:r w:rsidR="00391391" w:rsidRPr="002939FE">
              <w:rPr>
                <w:b/>
                <w:color w:val="222A35" w:themeColor="text2" w:themeShade="80"/>
                <w:sz w:val="22"/>
              </w:rPr>
              <w:t>1</w:t>
            </w:r>
            <w:r w:rsidRPr="002939FE">
              <w:rPr>
                <w:b/>
                <w:color w:val="222A35" w:themeColor="text2" w:themeShade="80"/>
                <w:sz w:val="22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CE" w:rsidRPr="002939FE" w:rsidRDefault="008A265C" w:rsidP="00D81ECE">
            <w:pPr>
              <w:spacing w:after="0" w:line="240" w:lineRule="auto"/>
              <w:rPr>
                <w:color w:val="222A35" w:themeColor="text2" w:themeShade="80"/>
                <w:sz w:val="22"/>
              </w:rPr>
            </w:pPr>
            <w:r w:rsidRPr="002939FE">
              <w:rPr>
                <w:b/>
                <w:color w:val="222A35" w:themeColor="text2" w:themeShade="80"/>
                <w:sz w:val="22"/>
              </w:rPr>
              <w:t>Перерыв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CE" w:rsidRPr="002939FE" w:rsidRDefault="00D81ECE" w:rsidP="00D81ECE">
            <w:pPr>
              <w:spacing w:after="0" w:line="240" w:lineRule="auto"/>
              <w:rPr>
                <w:b/>
                <w:color w:val="222A35" w:themeColor="text2" w:themeShade="80"/>
                <w:sz w:val="22"/>
              </w:rPr>
            </w:pPr>
          </w:p>
        </w:tc>
      </w:tr>
      <w:tr w:rsidR="00DD009E" w:rsidRPr="002939FE" w:rsidTr="00902FD8">
        <w:trPr>
          <w:trHeight w:val="29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9E" w:rsidRPr="002939FE" w:rsidRDefault="00DD009E" w:rsidP="00DD009E">
            <w:pPr>
              <w:spacing w:after="0" w:line="240" w:lineRule="auto"/>
              <w:rPr>
                <w:b/>
                <w:color w:val="222A35" w:themeColor="text2" w:themeShade="80"/>
                <w:sz w:val="22"/>
              </w:rPr>
            </w:pPr>
            <w:r w:rsidRPr="002939FE">
              <w:rPr>
                <w:b/>
                <w:color w:val="222A35" w:themeColor="text2" w:themeShade="80"/>
                <w:sz w:val="22"/>
              </w:rPr>
              <w:t>13.10-13:50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9E" w:rsidRPr="002939FE" w:rsidRDefault="00DD009E" w:rsidP="00DD009E">
            <w:pPr>
              <w:spacing w:after="0" w:line="240" w:lineRule="auto"/>
              <w:rPr>
                <w:color w:val="222A35" w:themeColor="text2" w:themeShade="80"/>
                <w:sz w:val="22"/>
              </w:rPr>
            </w:pPr>
            <w:r>
              <w:rPr>
                <w:color w:val="222A35" w:themeColor="text2" w:themeShade="80"/>
              </w:rPr>
              <w:t>Инспектирование производства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9E" w:rsidRPr="002939FE" w:rsidRDefault="00DD009E" w:rsidP="00DD009E">
            <w:pPr>
              <w:spacing w:after="0" w:line="240" w:lineRule="auto"/>
              <w:rPr>
                <w:color w:val="222A35" w:themeColor="text2" w:themeShade="80"/>
                <w:sz w:val="22"/>
              </w:rPr>
            </w:pPr>
            <w:r w:rsidRPr="004B3697">
              <w:rPr>
                <w:b/>
                <w:color w:val="222A35" w:themeColor="text2" w:themeShade="80"/>
                <w:sz w:val="22"/>
              </w:rPr>
              <w:t xml:space="preserve">К.Е. Иванов </w:t>
            </w:r>
            <w:r w:rsidRPr="00D4740A">
              <w:rPr>
                <w:color w:val="222A35" w:themeColor="text2" w:themeShade="80"/>
                <w:sz w:val="22"/>
              </w:rPr>
              <w:t>заместитель руководителя центра научных исследований и перспективных разработок по консультационной деятельности</w:t>
            </w:r>
            <w:r w:rsidRPr="00D4740A">
              <w:rPr>
                <w:b/>
                <w:color w:val="222A35" w:themeColor="text2" w:themeShade="80"/>
                <w:sz w:val="22"/>
              </w:rPr>
              <w:t xml:space="preserve"> </w:t>
            </w:r>
            <w:r w:rsidRPr="00D4740A">
              <w:rPr>
                <w:color w:val="222A35" w:themeColor="text2" w:themeShade="80"/>
                <w:sz w:val="22"/>
              </w:rPr>
              <w:t>ФГБУ «ВНИИИМТ» Росздравнадзора</w:t>
            </w:r>
          </w:p>
        </w:tc>
      </w:tr>
      <w:tr w:rsidR="004B3697" w:rsidRPr="002939FE" w:rsidTr="00902FD8">
        <w:trPr>
          <w:trHeight w:val="29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97" w:rsidRPr="002939FE" w:rsidRDefault="004B3697" w:rsidP="004B3697">
            <w:pPr>
              <w:spacing w:after="0" w:line="240" w:lineRule="auto"/>
              <w:rPr>
                <w:b/>
                <w:color w:val="222A35" w:themeColor="text2" w:themeShade="80"/>
                <w:sz w:val="22"/>
              </w:rPr>
            </w:pPr>
            <w:r w:rsidRPr="002939FE">
              <w:rPr>
                <w:b/>
                <w:color w:val="222A35" w:themeColor="text2" w:themeShade="80"/>
                <w:sz w:val="22"/>
              </w:rPr>
              <w:t>13:50-14:30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97" w:rsidRPr="002939FE" w:rsidRDefault="004B3697" w:rsidP="004B3697">
            <w:pPr>
              <w:spacing w:after="0" w:line="240" w:lineRule="auto"/>
              <w:rPr>
                <w:color w:val="222A35" w:themeColor="text2" w:themeShade="80"/>
              </w:rPr>
            </w:pPr>
            <w:r w:rsidRPr="002939FE">
              <w:rPr>
                <w:color w:val="222A35" w:themeColor="text2" w:themeShade="80"/>
              </w:rPr>
              <w:t>Эксплуатационная документация - требования ЕАЭС и ГОСТ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97" w:rsidRPr="002939FE" w:rsidRDefault="004B3697" w:rsidP="004B3697">
            <w:pPr>
              <w:spacing w:after="0" w:line="240" w:lineRule="auto"/>
              <w:rPr>
                <w:b/>
                <w:color w:val="222A35" w:themeColor="text2" w:themeShade="80"/>
                <w:sz w:val="22"/>
              </w:rPr>
            </w:pPr>
            <w:r w:rsidRPr="004B3697">
              <w:rPr>
                <w:b/>
                <w:color w:val="222A35" w:themeColor="text2" w:themeShade="80"/>
                <w:sz w:val="22"/>
              </w:rPr>
              <w:t xml:space="preserve">О.И. Исаева </w:t>
            </w:r>
            <w:r w:rsidR="00DD009E" w:rsidRPr="00D4740A">
              <w:rPr>
                <w:color w:val="222A35" w:themeColor="text2" w:themeShade="80"/>
                <w:sz w:val="22"/>
              </w:rPr>
              <w:t xml:space="preserve">заместитель руководителя центра научных исследований и перспективных разработок </w:t>
            </w:r>
            <w:r w:rsidRPr="00D4740A">
              <w:rPr>
                <w:color w:val="222A35" w:themeColor="text2" w:themeShade="80"/>
                <w:sz w:val="22"/>
              </w:rPr>
              <w:t>по научно-исследовательским программам</w:t>
            </w:r>
            <w:r w:rsidRPr="00D4740A">
              <w:rPr>
                <w:b/>
                <w:color w:val="222A35" w:themeColor="text2" w:themeShade="80"/>
                <w:sz w:val="22"/>
              </w:rPr>
              <w:t xml:space="preserve"> </w:t>
            </w:r>
            <w:r w:rsidRPr="00D4740A">
              <w:rPr>
                <w:color w:val="222A35" w:themeColor="text2" w:themeShade="80"/>
                <w:sz w:val="22"/>
              </w:rPr>
              <w:t>ФГБУ «ВНИИИМТ» Росздравнадзора</w:t>
            </w:r>
          </w:p>
        </w:tc>
      </w:tr>
      <w:tr w:rsidR="004B3697" w:rsidRPr="002939FE" w:rsidTr="00902FD8">
        <w:trPr>
          <w:trHeight w:val="29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97" w:rsidRPr="002939FE" w:rsidRDefault="004B3697" w:rsidP="004B3697">
            <w:pPr>
              <w:spacing w:after="0" w:line="240" w:lineRule="auto"/>
              <w:rPr>
                <w:b/>
                <w:color w:val="222A35" w:themeColor="text2" w:themeShade="80"/>
                <w:sz w:val="22"/>
              </w:rPr>
            </w:pPr>
            <w:r w:rsidRPr="002939FE">
              <w:rPr>
                <w:b/>
                <w:color w:val="222A35" w:themeColor="text2" w:themeShade="80"/>
                <w:sz w:val="22"/>
              </w:rPr>
              <w:t>14:30-15:10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97" w:rsidRPr="002939FE" w:rsidRDefault="004B3697" w:rsidP="004B3697">
            <w:pPr>
              <w:spacing w:after="0" w:line="240" w:lineRule="auto"/>
              <w:rPr>
                <w:color w:val="222A35" w:themeColor="text2" w:themeShade="80"/>
              </w:rPr>
            </w:pPr>
            <w:r w:rsidRPr="002939FE">
              <w:rPr>
                <w:color w:val="222A35" w:themeColor="text2" w:themeShade="80"/>
              </w:rPr>
              <w:t>Эксплуатационная документация - практика применения, исходя из методических рекомендаций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97" w:rsidRPr="002939FE" w:rsidRDefault="004B3697" w:rsidP="004B3697">
            <w:pPr>
              <w:spacing w:after="0" w:line="240" w:lineRule="auto"/>
              <w:rPr>
                <w:b/>
                <w:color w:val="222A35" w:themeColor="text2" w:themeShade="80"/>
                <w:sz w:val="22"/>
              </w:rPr>
            </w:pPr>
            <w:r w:rsidRPr="004B3697">
              <w:rPr>
                <w:b/>
                <w:color w:val="222A35" w:themeColor="text2" w:themeShade="80"/>
                <w:sz w:val="22"/>
              </w:rPr>
              <w:t xml:space="preserve">О.И. Исаева </w:t>
            </w:r>
            <w:r w:rsidRPr="00D4740A">
              <w:rPr>
                <w:color w:val="222A35" w:themeColor="text2" w:themeShade="80"/>
                <w:sz w:val="22"/>
              </w:rPr>
              <w:t xml:space="preserve">заместитель руководителя </w:t>
            </w:r>
            <w:r w:rsidR="00423BD1" w:rsidRPr="00D4740A">
              <w:rPr>
                <w:color w:val="222A35" w:themeColor="text2" w:themeShade="80"/>
                <w:sz w:val="22"/>
              </w:rPr>
              <w:t>центра научных исследований и перспективных разработок</w:t>
            </w:r>
            <w:r w:rsidRPr="00D4740A">
              <w:rPr>
                <w:color w:val="222A35" w:themeColor="text2" w:themeShade="80"/>
                <w:sz w:val="22"/>
              </w:rPr>
              <w:t xml:space="preserve"> по научно-исследовательским программам</w:t>
            </w:r>
            <w:r w:rsidRPr="00D4740A">
              <w:rPr>
                <w:b/>
                <w:color w:val="222A35" w:themeColor="text2" w:themeShade="80"/>
                <w:sz w:val="22"/>
              </w:rPr>
              <w:t xml:space="preserve"> </w:t>
            </w:r>
            <w:r w:rsidRPr="00D4740A">
              <w:rPr>
                <w:color w:val="222A35" w:themeColor="text2" w:themeShade="80"/>
                <w:sz w:val="22"/>
              </w:rPr>
              <w:t>ФГБУ «ВНИИИМТ» Росздравнадзора</w:t>
            </w:r>
          </w:p>
        </w:tc>
      </w:tr>
      <w:tr w:rsidR="002939FE" w:rsidRPr="002939FE" w:rsidTr="00902FD8">
        <w:trPr>
          <w:trHeight w:val="29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CE" w:rsidRPr="002939FE" w:rsidRDefault="00391391" w:rsidP="0048523E">
            <w:pPr>
              <w:spacing w:after="0" w:line="240" w:lineRule="auto"/>
              <w:rPr>
                <w:b/>
                <w:color w:val="222A35" w:themeColor="text2" w:themeShade="80"/>
                <w:sz w:val="22"/>
              </w:rPr>
            </w:pPr>
            <w:r w:rsidRPr="002939FE">
              <w:rPr>
                <w:b/>
                <w:color w:val="222A35" w:themeColor="text2" w:themeShade="80"/>
                <w:sz w:val="22"/>
              </w:rPr>
              <w:t>15:10-16:00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CE" w:rsidRPr="002939FE" w:rsidRDefault="0081643E" w:rsidP="00D81ECE">
            <w:pPr>
              <w:spacing w:after="0" w:line="240" w:lineRule="auto"/>
              <w:rPr>
                <w:color w:val="222A35" w:themeColor="text2" w:themeShade="80"/>
                <w:sz w:val="22"/>
              </w:rPr>
            </w:pPr>
            <w:r w:rsidRPr="002939FE">
              <w:rPr>
                <w:color w:val="222A35" w:themeColor="text2" w:themeShade="80"/>
                <w:sz w:val="22"/>
              </w:rPr>
              <w:t>Вопросы и ответы. Обмен мнениями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17" w:rsidRPr="002939FE" w:rsidRDefault="00091317" w:rsidP="00D81ECE">
            <w:pPr>
              <w:spacing w:after="0" w:line="240" w:lineRule="auto"/>
              <w:rPr>
                <w:color w:val="222A35" w:themeColor="text2" w:themeShade="80"/>
                <w:sz w:val="22"/>
              </w:rPr>
            </w:pPr>
          </w:p>
        </w:tc>
      </w:tr>
      <w:tr w:rsidR="002939FE" w:rsidRPr="002939FE" w:rsidTr="00902FD8">
        <w:tc>
          <w:tcPr>
            <w:tcW w:w="10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CE" w:rsidRPr="00D4740A" w:rsidRDefault="00D81ECE" w:rsidP="00D4740A">
            <w:pPr>
              <w:tabs>
                <w:tab w:val="left" w:pos="1230"/>
              </w:tabs>
              <w:spacing w:after="0" w:line="240" w:lineRule="auto"/>
              <w:ind w:left="-113"/>
              <w:jc w:val="center"/>
              <w:rPr>
                <w:color w:val="222A35" w:themeColor="text2" w:themeShade="80"/>
                <w:sz w:val="22"/>
              </w:rPr>
            </w:pPr>
            <w:r w:rsidRPr="00D4740A">
              <w:rPr>
                <w:color w:val="222A35" w:themeColor="text2" w:themeShade="80"/>
                <w:sz w:val="22"/>
              </w:rPr>
              <w:t>Координатор по организации и проведению семинара ФГБУ «ВНИИИМТ» Росздравнадзора –</w:t>
            </w:r>
          </w:p>
          <w:p w:rsidR="00D81ECE" w:rsidRPr="002939FE" w:rsidRDefault="005E3F9A" w:rsidP="00D4740A">
            <w:pPr>
              <w:tabs>
                <w:tab w:val="left" w:pos="1230"/>
              </w:tabs>
              <w:spacing w:after="0" w:line="240" w:lineRule="auto"/>
              <w:ind w:left="-113"/>
              <w:jc w:val="center"/>
              <w:rPr>
                <w:color w:val="222A35" w:themeColor="text2" w:themeShade="80"/>
                <w:szCs w:val="24"/>
              </w:rPr>
            </w:pPr>
            <w:r w:rsidRPr="00D4740A">
              <w:rPr>
                <w:b/>
                <w:color w:val="222A35" w:themeColor="text2" w:themeShade="80"/>
                <w:sz w:val="22"/>
              </w:rPr>
              <w:t>Марфина Наталья Евгеньевна</w:t>
            </w:r>
            <w:r w:rsidR="00D81ECE" w:rsidRPr="00D4740A">
              <w:rPr>
                <w:color w:val="222A35" w:themeColor="text2" w:themeShade="80"/>
                <w:sz w:val="22"/>
              </w:rPr>
              <w:t xml:space="preserve"> тел. 8 (495) 645- 38-32 (доб. </w:t>
            </w:r>
            <w:r w:rsidRPr="00D4740A">
              <w:rPr>
                <w:color w:val="222A35" w:themeColor="text2" w:themeShade="80"/>
                <w:sz w:val="22"/>
              </w:rPr>
              <w:t>20</w:t>
            </w:r>
            <w:r w:rsidR="00D81ECE" w:rsidRPr="00D4740A">
              <w:rPr>
                <w:color w:val="222A35" w:themeColor="text2" w:themeShade="80"/>
                <w:sz w:val="22"/>
              </w:rPr>
              <w:t>2),</w:t>
            </w:r>
            <w:r w:rsidR="00D4740A" w:rsidRPr="00D4740A">
              <w:rPr>
                <w:color w:val="222A35" w:themeColor="text2" w:themeShade="80"/>
                <w:sz w:val="22"/>
              </w:rPr>
              <w:t xml:space="preserve"> </w:t>
            </w:r>
            <w:r w:rsidR="00D81ECE" w:rsidRPr="00D4740A">
              <w:rPr>
                <w:color w:val="222A35" w:themeColor="text2" w:themeShade="80"/>
                <w:sz w:val="22"/>
              </w:rPr>
              <w:t>электронная почта: </w:t>
            </w:r>
            <w:r w:rsidR="00D81ECE" w:rsidRPr="00D4740A">
              <w:rPr>
                <w:color w:val="222A35" w:themeColor="text2" w:themeShade="80"/>
                <w:sz w:val="22"/>
                <w:lang w:val="en-US"/>
              </w:rPr>
              <w:t>obr</w:t>
            </w:r>
            <w:r w:rsidR="00D81ECE" w:rsidRPr="00D4740A">
              <w:rPr>
                <w:color w:val="222A35" w:themeColor="text2" w:themeShade="80"/>
                <w:sz w:val="22"/>
              </w:rPr>
              <w:t>@</w:t>
            </w:r>
            <w:r w:rsidR="00D81ECE" w:rsidRPr="00D4740A">
              <w:rPr>
                <w:color w:val="222A35" w:themeColor="text2" w:themeShade="80"/>
                <w:sz w:val="22"/>
                <w:lang w:val="en-US"/>
              </w:rPr>
              <w:t>vniiimt</w:t>
            </w:r>
            <w:r w:rsidR="00D81ECE" w:rsidRPr="00D4740A">
              <w:rPr>
                <w:color w:val="222A35" w:themeColor="text2" w:themeShade="80"/>
                <w:sz w:val="22"/>
              </w:rPr>
              <w:t>.</w:t>
            </w:r>
            <w:r w:rsidR="00D81ECE" w:rsidRPr="00D4740A">
              <w:rPr>
                <w:color w:val="222A35" w:themeColor="text2" w:themeShade="80"/>
                <w:sz w:val="22"/>
                <w:lang w:val="en-US"/>
              </w:rPr>
              <w:t>org</w:t>
            </w:r>
          </w:p>
        </w:tc>
      </w:tr>
    </w:tbl>
    <w:p w:rsidR="005D3894" w:rsidRDefault="00006AE3">
      <w:pPr>
        <w:rPr>
          <w:sz w:val="20"/>
          <w:szCs w:val="20"/>
        </w:rPr>
      </w:pPr>
      <w:r w:rsidRPr="002939FE">
        <w:rPr>
          <w:color w:val="222A35" w:themeColor="text2" w:themeShade="80"/>
          <w:sz w:val="20"/>
          <w:szCs w:val="20"/>
        </w:rPr>
        <w:t>*Организатор оставляет за собой право вносить изменения в состав докладчиков без изменения тем докладов</w:t>
      </w:r>
    </w:p>
    <w:sectPr w:rsidR="005D3894" w:rsidSect="00D4740A">
      <w:pgSz w:w="11906" w:h="16838"/>
      <w:pgMar w:top="0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937AE"/>
    <w:multiLevelType w:val="multilevel"/>
    <w:tmpl w:val="BB6A7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96D"/>
    <w:rsid w:val="00006AE3"/>
    <w:rsid w:val="00026E95"/>
    <w:rsid w:val="00052558"/>
    <w:rsid w:val="00052607"/>
    <w:rsid w:val="0006356C"/>
    <w:rsid w:val="00074662"/>
    <w:rsid w:val="00091317"/>
    <w:rsid w:val="00096BAB"/>
    <w:rsid w:val="000A11A1"/>
    <w:rsid w:val="000C1FF2"/>
    <w:rsid w:val="000C204B"/>
    <w:rsid w:val="000F722B"/>
    <w:rsid w:val="00106349"/>
    <w:rsid w:val="00133E58"/>
    <w:rsid w:val="00137251"/>
    <w:rsid w:val="00141563"/>
    <w:rsid w:val="001609D0"/>
    <w:rsid w:val="00165366"/>
    <w:rsid w:val="001A6DF5"/>
    <w:rsid w:val="001C2754"/>
    <w:rsid w:val="001E0EB7"/>
    <w:rsid w:val="001E2F5E"/>
    <w:rsid w:val="001E6EED"/>
    <w:rsid w:val="00204B82"/>
    <w:rsid w:val="00221FCC"/>
    <w:rsid w:val="0027263D"/>
    <w:rsid w:val="002939FE"/>
    <w:rsid w:val="002F3B35"/>
    <w:rsid w:val="00317978"/>
    <w:rsid w:val="003348E2"/>
    <w:rsid w:val="00352ACA"/>
    <w:rsid w:val="00376686"/>
    <w:rsid w:val="003809E5"/>
    <w:rsid w:val="003844DC"/>
    <w:rsid w:val="00384A19"/>
    <w:rsid w:val="00387990"/>
    <w:rsid w:val="00391391"/>
    <w:rsid w:val="003D03D1"/>
    <w:rsid w:val="003D1A9D"/>
    <w:rsid w:val="0041356B"/>
    <w:rsid w:val="00422D77"/>
    <w:rsid w:val="00423BD1"/>
    <w:rsid w:val="004378CE"/>
    <w:rsid w:val="00452DF2"/>
    <w:rsid w:val="00483756"/>
    <w:rsid w:val="0048523E"/>
    <w:rsid w:val="00494A70"/>
    <w:rsid w:val="004B3697"/>
    <w:rsid w:val="004F2E2D"/>
    <w:rsid w:val="00503490"/>
    <w:rsid w:val="00537A6C"/>
    <w:rsid w:val="00552DBA"/>
    <w:rsid w:val="00555999"/>
    <w:rsid w:val="005652A7"/>
    <w:rsid w:val="00565DD9"/>
    <w:rsid w:val="00595F43"/>
    <w:rsid w:val="00596198"/>
    <w:rsid w:val="005B4CD6"/>
    <w:rsid w:val="005D0A03"/>
    <w:rsid w:val="005D3894"/>
    <w:rsid w:val="005E2943"/>
    <w:rsid w:val="005E3F9A"/>
    <w:rsid w:val="005F70A2"/>
    <w:rsid w:val="00640678"/>
    <w:rsid w:val="0064631B"/>
    <w:rsid w:val="0067596D"/>
    <w:rsid w:val="00675DBF"/>
    <w:rsid w:val="006A3657"/>
    <w:rsid w:val="006B0770"/>
    <w:rsid w:val="006E4D4A"/>
    <w:rsid w:val="006E56F1"/>
    <w:rsid w:val="006F0B70"/>
    <w:rsid w:val="00706A8E"/>
    <w:rsid w:val="0072410E"/>
    <w:rsid w:val="0073061B"/>
    <w:rsid w:val="007413E8"/>
    <w:rsid w:val="00742E60"/>
    <w:rsid w:val="007476D8"/>
    <w:rsid w:val="00776095"/>
    <w:rsid w:val="007E460B"/>
    <w:rsid w:val="007F0ED7"/>
    <w:rsid w:val="00803E9B"/>
    <w:rsid w:val="0081643E"/>
    <w:rsid w:val="00823CDB"/>
    <w:rsid w:val="00826083"/>
    <w:rsid w:val="0087732C"/>
    <w:rsid w:val="00887688"/>
    <w:rsid w:val="008A265C"/>
    <w:rsid w:val="008D0C0C"/>
    <w:rsid w:val="008D2571"/>
    <w:rsid w:val="00902FD8"/>
    <w:rsid w:val="0090706A"/>
    <w:rsid w:val="00911F3F"/>
    <w:rsid w:val="00916C6C"/>
    <w:rsid w:val="00922F1C"/>
    <w:rsid w:val="00927205"/>
    <w:rsid w:val="009402F1"/>
    <w:rsid w:val="00966D66"/>
    <w:rsid w:val="009868E7"/>
    <w:rsid w:val="009B0202"/>
    <w:rsid w:val="009B19EB"/>
    <w:rsid w:val="009C4083"/>
    <w:rsid w:val="009D1FD9"/>
    <w:rsid w:val="00A36394"/>
    <w:rsid w:val="00A600B3"/>
    <w:rsid w:val="00A96C92"/>
    <w:rsid w:val="00AA0FDE"/>
    <w:rsid w:val="00AD1991"/>
    <w:rsid w:val="00AD1AAF"/>
    <w:rsid w:val="00AF2A2A"/>
    <w:rsid w:val="00B02C78"/>
    <w:rsid w:val="00B12A5D"/>
    <w:rsid w:val="00B15A72"/>
    <w:rsid w:val="00B230C3"/>
    <w:rsid w:val="00B26B24"/>
    <w:rsid w:val="00B2777B"/>
    <w:rsid w:val="00B7217E"/>
    <w:rsid w:val="00B77776"/>
    <w:rsid w:val="00B80BD5"/>
    <w:rsid w:val="00B94F55"/>
    <w:rsid w:val="00BB772E"/>
    <w:rsid w:val="00BE3692"/>
    <w:rsid w:val="00BF5F0A"/>
    <w:rsid w:val="00C007D9"/>
    <w:rsid w:val="00C07F02"/>
    <w:rsid w:val="00C2781F"/>
    <w:rsid w:val="00C34236"/>
    <w:rsid w:val="00C40EEB"/>
    <w:rsid w:val="00C429B5"/>
    <w:rsid w:val="00C45BFB"/>
    <w:rsid w:val="00C650BD"/>
    <w:rsid w:val="00C73BAD"/>
    <w:rsid w:val="00C80C19"/>
    <w:rsid w:val="00C845A6"/>
    <w:rsid w:val="00CB4E85"/>
    <w:rsid w:val="00CE443F"/>
    <w:rsid w:val="00CE531C"/>
    <w:rsid w:val="00CF1BA1"/>
    <w:rsid w:val="00D30B03"/>
    <w:rsid w:val="00D4740A"/>
    <w:rsid w:val="00D50C0B"/>
    <w:rsid w:val="00D5339A"/>
    <w:rsid w:val="00D61F25"/>
    <w:rsid w:val="00D81ECE"/>
    <w:rsid w:val="00DA5728"/>
    <w:rsid w:val="00DB7DAD"/>
    <w:rsid w:val="00DC4BCF"/>
    <w:rsid w:val="00DD009E"/>
    <w:rsid w:val="00DE5122"/>
    <w:rsid w:val="00DF21CE"/>
    <w:rsid w:val="00E00284"/>
    <w:rsid w:val="00E65DDA"/>
    <w:rsid w:val="00E65E87"/>
    <w:rsid w:val="00E80393"/>
    <w:rsid w:val="00E92587"/>
    <w:rsid w:val="00EA7544"/>
    <w:rsid w:val="00EB1C26"/>
    <w:rsid w:val="00EB5AC7"/>
    <w:rsid w:val="00EC59AE"/>
    <w:rsid w:val="00ED4735"/>
    <w:rsid w:val="00ED7816"/>
    <w:rsid w:val="00EE67D6"/>
    <w:rsid w:val="00EF10D6"/>
    <w:rsid w:val="00F155A2"/>
    <w:rsid w:val="00F16116"/>
    <w:rsid w:val="00F21F5C"/>
    <w:rsid w:val="00F3561B"/>
    <w:rsid w:val="00F42B55"/>
    <w:rsid w:val="00F472C2"/>
    <w:rsid w:val="00F66CED"/>
    <w:rsid w:val="00F703F8"/>
    <w:rsid w:val="00F766A3"/>
    <w:rsid w:val="00FA3401"/>
    <w:rsid w:val="00FB51F8"/>
    <w:rsid w:val="00FC3592"/>
    <w:rsid w:val="00FC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C7107"/>
  <w15:chartTrackingRefBased/>
  <w15:docId w15:val="{75A6E9AE-0C93-4386-9540-29D396540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AE3"/>
    <w:pPr>
      <w:spacing w:line="256" w:lineRule="auto"/>
    </w:pPr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13E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1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1AAF"/>
    <w:rPr>
      <w:rFonts w:ascii="Segoe UI" w:eastAsia="Calibr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E443F"/>
    <w:rPr>
      <w:color w:val="0563C1" w:themeColor="hyperlink"/>
      <w:u w:val="single"/>
    </w:rPr>
  </w:style>
  <w:style w:type="character" w:styleId="a7">
    <w:name w:val="Emphasis"/>
    <w:basedOn w:val="a0"/>
    <w:uiPriority w:val="20"/>
    <w:qFormat/>
    <w:rsid w:val="00966D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2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Москва</dc:creator>
  <cp:keywords/>
  <dc:description/>
  <cp:lastModifiedBy>Марфина Наталья Евгеньевна</cp:lastModifiedBy>
  <cp:revision>4</cp:revision>
  <cp:lastPrinted>2022-08-02T11:28:00Z</cp:lastPrinted>
  <dcterms:created xsi:type="dcterms:W3CDTF">2022-08-02T11:58:00Z</dcterms:created>
  <dcterms:modified xsi:type="dcterms:W3CDTF">2022-08-04T06:58:00Z</dcterms:modified>
</cp:coreProperties>
</file>