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6FC7" w14:textId="77777777" w:rsidR="00430C86" w:rsidRPr="004C30E7" w:rsidRDefault="00430C86" w:rsidP="00D85D58">
      <w:pPr>
        <w:spacing w:after="0" w:line="240" w:lineRule="auto"/>
        <w:jc w:val="center"/>
        <w:rPr>
          <w:b/>
          <w:bCs/>
          <w:sz w:val="32"/>
          <w:szCs w:val="32"/>
          <w:u w:val="single"/>
        </w:rPr>
      </w:pPr>
      <w:r w:rsidRPr="004C30E7">
        <w:rPr>
          <w:rFonts w:cs="Times New Roman"/>
          <w:b/>
          <w:noProof/>
          <w:color w:val="7D7D7D" w:themeColor="text2" w:themeShade="BF"/>
          <w:sz w:val="40"/>
          <w:szCs w:val="40"/>
          <w:lang w:val="en-US"/>
        </w:rPr>
        <w:drawing>
          <wp:inline distT="0" distB="0" distL="0" distR="0" wp14:anchorId="1A402DFB" wp14:editId="2B30BB7F">
            <wp:extent cx="1508097" cy="1498322"/>
            <wp:effectExtent l="0" t="0" r="0" b="635"/>
            <wp:docPr id="1" name="Рисунок 1" descr="http://www.nacmedpalata.ru/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medpalata.ru/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046" cy="1499265"/>
                    </a:xfrm>
                    <a:prstGeom prst="rect">
                      <a:avLst/>
                    </a:prstGeom>
                    <a:noFill/>
                    <a:ln>
                      <a:noFill/>
                    </a:ln>
                  </pic:spPr>
                </pic:pic>
              </a:graphicData>
            </a:graphic>
          </wp:inline>
        </w:drawing>
      </w:r>
    </w:p>
    <w:p w14:paraId="6D93EB6C" w14:textId="77777777" w:rsidR="00430C86" w:rsidRPr="004C30E7" w:rsidRDefault="00430C86" w:rsidP="00D85D58">
      <w:pPr>
        <w:spacing w:after="0" w:line="240" w:lineRule="auto"/>
        <w:jc w:val="center"/>
        <w:rPr>
          <w:b/>
          <w:bCs/>
          <w:sz w:val="32"/>
          <w:szCs w:val="32"/>
          <w:u w:val="single"/>
        </w:rPr>
      </w:pPr>
    </w:p>
    <w:p w14:paraId="5EBB8F09" w14:textId="77777777" w:rsidR="00430C86" w:rsidRPr="004C30E7" w:rsidRDefault="00430C86" w:rsidP="00D85D58">
      <w:pPr>
        <w:spacing w:after="0" w:line="240" w:lineRule="auto"/>
        <w:jc w:val="center"/>
        <w:rPr>
          <w:b/>
          <w:bCs/>
          <w:sz w:val="32"/>
          <w:szCs w:val="32"/>
          <w:u w:val="single"/>
        </w:rPr>
      </w:pPr>
    </w:p>
    <w:p w14:paraId="5C6B2F66" w14:textId="77777777" w:rsidR="001319C1" w:rsidRPr="004C30E7" w:rsidRDefault="00D85D58" w:rsidP="00D85D58">
      <w:pPr>
        <w:spacing w:after="0" w:line="240" w:lineRule="auto"/>
        <w:jc w:val="center"/>
        <w:rPr>
          <w:b/>
          <w:bCs/>
          <w:sz w:val="32"/>
          <w:szCs w:val="32"/>
          <w:u w:val="single"/>
        </w:rPr>
      </w:pPr>
      <w:r w:rsidRPr="004C30E7">
        <w:rPr>
          <w:b/>
          <w:bCs/>
          <w:color w:val="FF0000"/>
          <w:sz w:val="32"/>
          <w:szCs w:val="32"/>
          <w:u w:val="single"/>
        </w:rPr>
        <w:t>ПРОЕКТ</w:t>
      </w:r>
      <w:r w:rsidRPr="004C30E7">
        <w:rPr>
          <w:b/>
          <w:bCs/>
          <w:sz w:val="32"/>
          <w:szCs w:val="32"/>
          <w:u w:val="single"/>
        </w:rPr>
        <w:t xml:space="preserve"> </w:t>
      </w:r>
    </w:p>
    <w:p w14:paraId="170641CF" w14:textId="77777777" w:rsidR="00D27A60" w:rsidRPr="004C30E7" w:rsidRDefault="00D85D58" w:rsidP="00D85D58">
      <w:pPr>
        <w:spacing w:after="0" w:line="240" w:lineRule="auto"/>
        <w:jc w:val="center"/>
        <w:rPr>
          <w:b/>
          <w:bCs/>
          <w:sz w:val="32"/>
          <w:szCs w:val="32"/>
          <w:u w:val="single"/>
        </w:rPr>
      </w:pPr>
      <w:r w:rsidRPr="004C30E7">
        <w:rPr>
          <w:b/>
          <w:bCs/>
          <w:sz w:val="32"/>
          <w:szCs w:val="32"/>
          <w:u w:val="single"/>
        </w:rPr>
        <w:t>ПРОГРАММЫ КОНГРЕССА НАЦИОНАЛЬНОЙ МЕДИЦИНСКОЙ ПАЛАТЫ: «РОССИЙСКОЕ ЗДРАВООХРАНЕНИЕ СЕГОДНЯ: ПРОБЛЕМЫ И ПУТИ РЕШЕНИЯ</w:t>
      </w:r>
      <w:r w:rsidR="008767FE" w:rsidRPr="004C30E7">
        <w:rPr>
          <w:b/>
          <w:bCs/>
          <w:sz w:val="32"/>
          <w:szCs w:val="32"/>
          <w:u w:val="single"/>
        </w:rPr>
        <w:t>»</w:t>
      </w:r>
      <w:r w:rsidRPr="004C30E7">
        <w:rPr>
          <w:b/>
          <w:bCs/>
          <w:sz w:val="32"/>
          <w:szCs w:val="32"/>
          <w:u w:val="single"/>
        </w:rPr>
        <w:t>.</w:t>
      </w:r>
    </w:p>
    <w:p w14:paraId="66176F4C" w14:textId="77777777" w:rsidR="00D85D58" w:rsidRPr="00C87E50" w:rsidRDefault="00C87E50" w:rsidP="00D85D58">
      <w:pPr>
        <w:spacing w:after="0" w:line="240" w:lineRule="auto"/>
        <w:jc w:val="center"/>
        <w:rPr>
          <w:rFonts w:eastAsia="Times New Roman" w:cs="Times New Roman"/>
          <w:b/>
          <w:bCs/>
          <w:sz w:val="32"/>
          <w:szCs w:val="32"/>
          <w:u w:val="single"/>
        </w:rPr>
      </w:pPr>
      <w:r w:rsidRPr="00C87E50">
        <w:rPr>
          <w:b/>
          <w:bCs/>
          <w:sz w:val="32"/>
          <w:szCs w:val="32"/>
          <w:u w:val="single"/>
        </w:rPr>
        <w:t xml:space="preserve">КОНГРЕСС </w:t>
      </w:r>
      <w:r w:rsidR="00D85D58" w:rsidRPr="00C87E50">
        <w:rPr>
          <w:b/>
          <w:bCs/>
          <w:sz w:val="32"/>
          <w:szCs w:val="32"/>
          <w:u w:val="single"/>
        </w:rPr>
        <w:t>ПРОВОДИТСЯ СОВМЕСТНО С МИНЗ</w:t>
      </w:r>
      <w:r w:rsidR="00452B96" w:rsidRPr="00C87E50">
        <w:rPr>
          <w:b/>
          <w:bCs/>
          <w:sz w:val="32"/>
          <w:szCs w:val="32"/>
          <w:u w:val="single"/>
        </w:rPr>
        <w:t>Д</w:t>
      </w:r>
      <w:r w:rsidR="00D85D58" w:rsidRPr="00C87E50">
        <w:rPr>
          <w:b/>
          <w:bCs/>
          <w:sz w:val="32"/>
          <w:szCs w:val="32"/>
          <w:u w:val="single"/>
        </w:rPr>
        <w:t>РАВОМ РОССИИ</w:t>
      </w:r>
    </w:p>
    <w:p w14:paraId="2C15B34B" w14:textId="77777777" w:rsidR="00D85D58" w:rsidRPr="004C30E7" w:rsidRDefault="00D85D58">
      <w:pPr>
        <w:spacing w:after="0" w:line="240" w:lineRule="auto"/>
        <w:jc w:val="center"/>
        <w:rPr>
          <w:b/>
          <w:bCs/>
          <w:sz w:val="32"/>
          <w:szCs w:val="32"/>
          <w:u w:val="single"/>
        </w:rPr>
      </w:pPr>
    </w:p>
    <w:p w14:paraId="578C0150" w14:textId="77777777" w:rsidR="00D27A60" w:rsidRPr="004C30E7" w:rsidRDefault="004E7573">
      <w:pPr>
        <w:spacing w:after="0" w:line="240" w:lineRule="auto"/>
        <w:jc w:val="center"/>
        <w:rPr>
          <w:b/>
          <w:bCs/>
          <w:sz w:val="32"/>
          <w:szCs w:val="32"/>
          <w:u w:val="single"/>
        </w:rPr>
      </w:pPr>
      <w:r w:rsidRPr="004C30E7">
        <w:rPr>
          <w:b/>
          <w:bCs/>
          <w:sz w:val="32"/>
          <w:szCs w:val="32"/>
          <w:u w:val="single"/>
        </w:rPr>
        <w:t>30.10.17.</w:t>
      </w:r>
    </w:p>
    <w:p w14:paraId="311B3554" w14:textId="77777777" w:rsidR="000666C3" w:rsidRPr="004C30E7" w:rsidRDefault="00D85D58">
      <w:pPr>
        <w:spacing w:after="0" w:line="240" w:lineRule="auto"/>
        <w:jc w:val="center"/>
        <w:rPr>
          <w:rFonts w:eastAsia="Times New Roman" w:cs="Times New Roman"/>
          <w:b/>
          <w:bCs/>
          <w:sz w:val="32"/>
          <w:szCs w:val="32"/>
        </w:rPr>
      </w:pPr>
      <w:r w:rsidRPr="004C30E7">
        <w:rPr>
          <w:b/>
          <w:bCs/>
          <w:sz w:val="32"/>
          <w:szCs w:val="32"/>
          <w:u w:val="single"/>
        </w:rPr>
        <w:t>ПЕРВЫЙ ДЕНЬ</w:t>
      </w:r>
    </w:p>
    <w:p w14:paraId="7BD99421" w14:textId="77777777" w:rsidR="00D27A60" w:rsidRPr="004C30E7" w:rsidRDefault="00D27A60">
      <w:pPr>
        <w:spacing w:after="0" w:line="240" w:lineRule="auto"/>
        <w:rPr>
          <w:rFonts w:eastAsia="Times New Roman" w:cs="Times New Roman"/>
          <w:b/>
          <w:bCs/>
          <w:sz w:val="28"/>
          <w:szCs w:val="28"/>
        </w:rPr>
      </w:pPr>
    </w:p>
    <w:p w14:paraId="6514B42A" w14:textId="77777777" w:rsidR="00D27A60" w:rsidRPr="004C30E7" w:rsidRDefault="00D27A60">
      <w:pPr>
        <w:spacing w:after="0" w:line="240" w:lineRule="auto"/>
        <w:rPr>
          <w:rFonts w:eastAsia="Times New Roman" w:cs="Times New Roman"/>
          <w:b/>
          <w:bCs/>
          <w:sz w:val="24"/>
          <w:szCs w:val="24"/>
        </w:rPr>
      </w:pPr>
    </w:p>
    <w:tbl>
      <w:tblPr>
        <w:tblStyle w:val="a8"/>
        <w:tblW w:w="9606" w:type="dxa"/>
        <w:tblBorders>
          <w:top w:val="none" w:sz="0" w:space="0" w:color="auto"/>
          <w:left w:val="none" w:sz="0" w:space="0" w:color="auto"/>
          <w:right w:val="none" w:sz="0" w:space="0" w:color="auto"/>
        </w:tblBorders>
        <w:tblLook w:val="04A0" w:firstRow="1" w:lastRow="0" w:firstColumn="1" w:lastColumn="0" w:noHBand="0" w:noVBand="1"/>
      </w:tblPr>
      <w:tblGrid>
        <w:gridCol w:w="1809"/>
        <w:gridCol w:w="7797"/>
      </w:tblGrid>
      <w:tr w:rsidR="004E7573" w:rsidRPr="004C30E7" w14:paraId="1B419D16" w14:textId="77777777" w:rsidTr="00832A68">
        <w:tc>
          <w:tcPr>
            <w:tcW w:w="1809" w:type="dxa"/>
            <w:tcBorders>
              <w:top w:val="nil"/>
            </w:tcBorders>
            <w:shd w:val="clear" w:color="auto" w:fill="99CCFF"/>
          </w:tcPr>
          <w:p w14:paraId="6650AAF6" w14:textId="77777777" w:rsidR="004E7573" w:rsidRPr="004C30E7" w:rsidRDefault="00D63524" w:rsidP="005A103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sz w:val="24"/>
                <w:szCs w:val="24"/>
              </w:rPr>
            </w:pPr>
            <w:r>
              <w:rPr>
                <w:b/>
                <w:sz w:val="24"/>
                <w:szCs w:val="24"/>
              </w:rPr>
              <w:t>10-00 – 14</w:t>
            </w:r>
            <w:r w:rsidR="000666C3" w:rsidRPr="004C30E7">
              <w:rPr>
                <w:b/>
                <w:sz w:val="24"/>
                <w:szCs w:val="24"/>
              </w:rPr>
              <w:t>-00</w:t>
            </w:r>
          </w:p>
        </w:tc>
        <w:tc>
          <w:tcPr>
            <w:tcW w:w="7797" w:type="dxa"/>
            <w:tcBorders>
              <w:top w:val="nil"/>
            </w:tcBorders>
            <w:shd w:val="clear" w:color="auto" w:fill="99CCFF"/>
          </w:tcPr>
          <w:p w14:paraId="3FBB9B4D" w14:textId="77777777" w:rsidR="004E7573" w:rsidRPr="004C30E7" w:rsidRDefault="000666C3" w:rsidP="005A103F">
            <w:pPr>
              <w:jc w:val="center"/>
              <w:rPr>
                <w:rFonts w:eastAsia="Times New Roman" w:cs="Times New Roman"/>
                <w:b/>
                <w:sz w:val="24"/>
                <w:szCs w:val="24"/>
              </w:rPr>
            </w:pPr>
            <w:r w:rsidRPr="004C30E7">
              <w:rPr>
                <w:rFonts w:eastAsia="Times New Roman" w:cs="Times New Roman"/>
                <w:b/>
                <w:sz w:val="24"/>
                <w:szCs w:val="24"/>
              </w:rPr>
              <w:t>ПЛЕНАРНОЕ ЗАСЕДАНИЕ</w:t>
            </w:r>
          </w:p>
        </w:tc>
      </w:tr>
      <w:tr w:rsidR="000666C3" w:rsidRPr="004C30E7" w14:paraId="17255EDD" w14:textId="77777777" w:rsidTr="00832A68">
        <w:tc>
          <w:tcPr>
            <w:tcW w:w="1809" w:type="dxa"/>
          </w:tcPr>
          <w:p w14:paraId="3F340CBD"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10-00- 10</w:t>
            </w:r>
            <w:r w:rsidR="000666C3" w:rsidRPr="004C30E7">
              <w:rPr>
                <w:sz w:val="24"/>
                <w:szCs w:val="24"/>
              </w:rPr>
              <w:t>-30</w:t>
            </w:r>
          </w:p>
        </w:tc>
        <w:tc>
          <w:tcPr>
            <w:tcW w:w="7797" w:type="dxa"/>
          </w:tcPr>
          <w:p w14:paraId="4AD98DE5" w14:textId="77777777" w:rsidR="000666C3" w:rsidRPr="004C30E7" w:rsidRDefault="000666C3" w:rsidP="004E7573">
            <w:pPr>
              <w:rPr>
                <w:rFonts w:eastAsia="Times New Roman" w:cs="Times New Roman"/>
                <w:sz w:val="24"/>
                <w:szCs w:val="24"/>
              </w:rPr>
            </w:pPr>
            <w:r w:rsidRPr="004C30E7">
              <w:rPr>
                <w:rFonts w:eastAsia="Times New Roman" w:cs="Times New Roman"/>
                <w:sz w:val="24"/>
                <w:szCs w:val="24"/>
              </w:rPr>
              <w:t>ОТКРЫТИЕ КОНГРЕССА. ПРИВЕТС</w:t>
            </w:r>
            <w:r w:rsidR="005A103F" w:rsidRPr="004C30E7">
              <w:rPr>
                <w:rFonts w:eastAsia="Times New Roman" w:cs="Times New Roman"/>
                <w:sz w:val="24"/>
                <w:szCs w:val="24"/>
              </w:rPr>
              <w:t>Т</w:t>
            </w:r>
            <w:r w:rsidRPr="004C30E7">
              <w:rPr>
                <w:rFonts w:eastAsia="Times New Roman" w:cs="Times New Roman"/>
                <w:sz w:val="24"/>
                <w:szCs w:val="24"/>
              </w:rPr>
              <w:t>ВИЯ</w:t>
            </w:r>
          </w:p>
        </w:tc>
      </w:tr>
      <w:tr w:rsidR="000666C3" w:rsidRPr="004C30E7" w14:paraId="6F14D1C3" w14:textId="77777777" w:rsidTr="00832A68">
        <w:tc>
          <w:tcPr>
            <w:tcW w:w="1809" w:type="dxa"/>
          </w:tcPr>
          <w:p w14:paraId="0FB50181"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10.30.  – 11.05</w:t>
            </w:r>
          </w:p>
        </w:tc>
        <w:tc>
          <w:tcPr>
            <w:tcW w:w="7797" w:type="dxa"/>
          </w:tcPr>
          <w:p w14:paraId="2E0774B3" w14:textId="77777777" w:rsidR="000666C3" w:rsidRPr="004C30E7" w:rsidRDefault="000666C3" w:rsidP="004E7573">
            <w:pPr>
              <w:rPr>
                <w:rFonts w:eastAsia="Times New Roman" w:cs="Times New Roman"/>
                <w:sz w:val="24"/>
                <w:szCs w:val="24"/>
              </w:rPr>
            </w:pPr>
            <w:r w:rsidRPr="004C30E7">
              <w:rPr>
                <w:sz w:val="24"/>
                <w:szCs w:val="24"/>
              </w:rPr>
              <w:t>Решаемые и нерешенные проблемы здравоохранения России</w:t>
            </w:r>
            <w:r w:rsidR="00C87E50">
              <w:rPr>
                <w:sz w:val="24"/>
                <w:szCs w:val="24"/>
              </w:rPr>
              <w:t>. Взгляд на развитие Н</w:t>
            </w:r>
            <w:r w:rsidR="00113C05">
              <w:rPr>
                <w:sz w:val="24"/>
                <w:szCs w:val="24"/>
              </w:rPr>
              <w:t xml:space="preserve">ациональной медицинской Палаты. </w:t>
            </w:r>
            <w:r w:rsidRPr="004C30E7">
              <w:rPr>
                <w:sz w:val="24"/>
                <w:szCs w:val="24"/>
              </w:rPr>
              <w:t xml:space="preserve"> – Министр здравоохранения Российской Федерации В. Скворцова </w:t>
            </w:r>
          </w:p>
        </w:tc>
      </w:tr>
      <w:tr w:rsidR="000666C3" w:rsidRPr="004C30E7" w14:paraId="7B56421B" w14:textId="77777777" w:rsidTr="00832A68">
        <w:tc>
          <w:tcPr>
            <w:tcW w:w="1809" w:type="dxa"/>
          </w:tcPr>
          <w:p w14:paraId="0CC024C6"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11.10 – 11.3</w:t>
            </w:r>
            <w:r w:rsidR="000666C3" w:rsidRPr="004C30E7">
              <w:rPr>
                <w:sz w:val="24"/>
                <w:szCs w:val="24"/>
              </w:rPr>
              <w:t>0.</w:t>
            </w:r>
          </w:p>
        </w:tc>
        <w:tc>
          <w:tcPr>
            <w:tcW w:w="7797" w:type="dxa"/>
          </w:tcPr>
          <w:p w14:paraId="424F6804" w14:textId="77777777" w:rsidR="000666C3" w:rsidRPr="004C30E7" w:rsidRDefault="00C87E50" w:rsidP="00C87E50">
            <w:pPr>
              <w:rPr>
                <w:rFonts w:eastAsia="Times New Roman" w:cs="Times New Roman"/>
                <w:sz w:val="24"/>
                <w:szCs w:val="24"/>
              </w:rPr>
            </w:pPr>
            <w:r w:rsidRPr="004C30E7">
              <w:rPr>
                <w:sz w:val="24"/>
                <w:szCs w:val="24"/>
              </w:rPr>
              <w:t xml:space="preserve">Возможно ли введение саморегулирования профессиональной деятельности врачей в России сегодня?  - Президент Союза медицинского сообщества «Национальная медицинская палата» Л. Рошаль </w:t>
            </w:r>
          </w:p>
        </w:tc>
      </w:tr>
      <w:tr w:rsidR="000666C3" w:rsidRPr="004C30E7" w14:paraId="2C235E64" w14:textId="77777777" w:rsidTr="00832A68">
        <w:tc>
          <w:tcPr>
            <w:tcW w:w="1809" w:type="dxa"/>
          </w:tcPr>
          <w:p w14:paraId="37331226"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11.35. – 11.5</w:t>
            </w:r>
            <w:r w:rsidR="000666C3" w:rsidRPr="004C30E7">
              <w:rPr>
                <w:sz w:val="24"/>
                <w:szCs w:val="24"/>
              </w:rPr>
              <w:t>5.</w:t>
            </w:r>
          </w:p>
        </w:tc>
        <w:tc>
          <w:tcPr>
            <w:tcW w:w="7797" w:type="dxa"/>
          </w:tcPr>
          <w:p w14:paraId="3D4C1DE3" w14:textId="2D17F687" w:rsidR="000666C3" w:rsidRPr="004C30E7" w:rsidRDefault="00C87E50" w:rsidP="00C87E50">
            <w:pPr>
              <w:rPr>
                <w:rFonts w:eastAsia="Times New Roman" w:cs="Times New Roman"/>
                <w:sz w:val="24"/>
                <w:szCs w:val="24"/>
              </w:rPr>
            </w:pPr>
            <w:r>
              <w:rPr>
                <w:sz w:val="24"/>
                <w:szCs w:val="24"/>
              </w:rPr>
              <w:t xml:space="preserve">О взаимоотношении Федерального Фонда </w:t>
            </w:r>
            <w:r w:rsidRPr="004C30E7">
              <w:rPr>
                <w:sz w:val="24"/>
                <w:szCs w:val="24"/>
              </w:rPr>
              <w:t xml:space="preserve">обязательного медицинского страхования </w:t>
            </w:r>
            <w:r>
              <w:rPr>
                <w:sz w:val="24"/>
                <w:szCs w:val="24"/>
              </w:rPr>
              <w:t xml:space="preserve">с Национально медицинской Палатой. </w:t>
            </w:r>
            <w:r w:rsidRPr="004C30E7">
              <w:rPr>
                <w:sz w:val="24"/>
                <w:szCs w:val="24"/>
              </w:rPr>
              <w:t xml:space="preserve"> Реализация модели одноканального финансирования в системе ОМС  - Председатель Фонда </w:t>
            </w:r>
            <w:r w:rsidR="00C702FD">
              <w:rPr>
                <w:sz w:val="24"/>
                <w:szCs w:val="24"/>
              </w:rPr>
              <w:t xml:space="preserve">ОМС </w:t>
            </w:r>
            <w:r w:rsidRPr="004C30E7">
              <w:rPr>
                <w:sz w:val="24"/>
                <w:szCs w:val="24"/>
              </w:rPr>
              <w:t>Н. Стадченко</w:t>
            </w:r>
          </w:p>
        </w:tc>
      </w:tr>
      <w:tr w:rsidR="000666C3" w:rsidRPr="004C30E7" w14:paraId="2063E7FF" w14:textId="77777777" w:rsidTr="00832A68">
        <w:trPr>
          <w:trHeight w:val="713"/>
        </w:trPr>
        <w:tc>
          <w:tcPr>
            <w:tcW w:w="1809" w:type="dxa"/>
          </w:tcPr>
          <w:p w14:paraId="63E8DC65" w14:textId="77777777" w:rsidR="000666C3" w:rsidRPr="004C30E7" w:rsidRDefault="00C87E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 </w:t>
            </w:r>
            <w:r w:rsidR="005535C3">
              <w:rPr>
                <w:sz w:val="24"/>
                <w:szCs w:val="24"/>
              </w:rPr>
              <w:t>12.00 – 12.20.</w:t>
            </w:r>
          </w:p>
        </w:tc>
        <w:tc>
          <w:tcPr>
            <w:tcW w:w="7797" w:type="dxa"/>
          </w:tcPr>
          <w:p w14:paraId="775C0620" w14:textId="77777777" w:rsidR="005535C3" w:rsidRPr="004C30E7" w:rsidRDefault="005535C3" w:rsidP="004E7573">
            <w:pPr>
              <w:rPr>
                <w:rFonts w:eastAsia="Times New Roman" w:cs="Times New Roman"/>
                <w:sz w:val="24"/>
                <w:szCs w:val="24"/>
              </w:rPr>
            </w:pPr>
            <w:r>
              <w:rPr>
                <w:rFonts w:eastAsia="Times New Roman" w:cs="Times New Roman"/>
                <w:sz w:val="24"/>
                <w:szCs w:val="24"/>
              </w:rPr>
              <w:t>Видение роли Национальной медицинской Палаты, как экспертного сообщества в оценке качества оказания медицинской помощи в стране, -</w:t>
            </w:r>
            <w:r w:rsidR="00113C05">
              <w:rPr>
                <w:rFonts w:eastAsia="Times New Roman" w:cs="Times New Roman"/>
                <w:sz w:val="24"/>
                <w:szCs w:val="24"/>
              </w:rPr>
              <w:t xml:space="preserve">Руководитель Федеральной службы по надзору в сфере здравоохранения </w:t>
            </w:r>
            <w:proofErr w:type="spellStart"/>
            <w:r>
              <w:rPr>
                <w:rFonts w:eastAsia="Times New Roman" w:cs="Times New Roman"/>
                <w:sz w:val="24"/>
                <w:szCs w:val="24"/>
              </w:rPr>
              <w:t>М.Мурашко</w:t>
            </w:r>
            <w:proofErr w:type="spellEnd"/>
          </w:p>
        </w:tc>
      </w:tr>
      <w:tr w:rsidR="000666C3" w:rsidRPr="004C30E7" w14:paraId="4A5E965F" w14:textId="77777777" w:rsidTr="00832A68">
        <w:tc>
          <w:tcPr>
            <w:tcW w:w="1809" w:type="dxa"/>
          </w:tcPr>
          <w:p w14:paraId="33C7EA8B" w14:textId="77777777" w:rsidR="000666C3" w:rsidRPr="004C30E7" w:rsidRDefault="00113C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12.25. 12.45.</w:t>
            </w:r>
          </w:p>
        </w:tc>
        <w:tc>
          <w:tcPr>
            <w:tcW w:w="7797" w:type="dxa"/>
          </w:tcPr>
          <w:p w14:paraId="177DA639" w14:textId="77777777" w:rsidR="000666C3" w:rsidRPr="004C30E7" w:rsidRDefault="005535C3" w:rsidP="004E7573">
            <w:pPr>
              <w:rPr>
                <w:rFonts w:eastAsia="Times New Roman" w:cs="Times New Roman"/>
                <w:sz w:val="24"/>
                <w:szCs w:val="24"/>
              </w:rPr>
            </w:pPr>
            <w:r w:rsidRPr="004C30E7">
              <w:rPr>
                <w:sz w:val="24"/>
                <w:szCs w:val="24"/>
              </w:rPr>
              <w:t xml:space="preserve">Эффективная подготовка выпускников высших учебных заведений.   </w:t>
            </w:r>
            <w:r w:rsidRPr="004C30E7">
              <w:rPr>
                <w:sz w:val="24"/>
                <w:szCs w:val="24"/>
              </w:rPr>
              <w:lastRenderedPageBreak/>
              <w:t xml:space="preserve">Проблемы и пути решения – Ректор Московской медицинской академии им. Сеченова П. </w:t>
            </w:r>
            <w:proofErr w:type="spellStart"/>
            <w:r w:rsidRPr="004C30E7">
              <w:rPr>
                <w:sz w:val="24"/>
                <w:szCs w:val="24"/>
              </w:rPr>
              <w:t>Глыбочко</w:t>
            </w:r>
            <w:proofErr w:type="spellEnd"/>
          </w:p>
        </w:tc>
      </w:tr>
      <w:tr w:rsidR="000666C3" w:rsidRPr="004C30E7" w14:paraId="26D24C19" w14:textId="77777777" w:rsidTr="00832A68">
        <w:tc>
          <w:tcPr>
            <w:tcW w:w="1809" w:type="dxa"/>
          </w:tcPr>
          <w:p w14:paraId="29BBA729"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lastRenderedPageBreak/>
              <w:t>12.50. – 13</w:t>
            </w:r>
            <w:r w:rsidR="000666C3" w:rsidRPr="004C30E7">
              <w:rPr>
                <w:sz w:val="24"/>
                <w:szCs w:val="24"/>
              </w:rPr>
              <w:t>.10.</w:t>
            </w:r>
          </w:p>
        </w:tc>
        <w:tc>
          <w:tcPr>
            <w:tcW w:w="7797" w:type="dxa"/>
          </w:tcPr>
          <w:p w14:paraId="1F0891E9" w14:textId="77777777" w:rsidR="000666C3" w:rsidRPr="004C30E7" w:rsidRDefault="00D63524" w:rsidP="004E7573">
            <w:pPr>
              <w:rPr>
                <w:rFonts w:eastAsia="Times New Roman" w:cs="Times New Roman"/>
                <w:sz w:val="24"/>
                <w:szCs w:val="24"/>
              </w:rPr>
            </w:pPr>
            <w:r>
              <w:rPr>
                <w:sz w:val="24"/>
                <w:szCs w:val="24"/>
              </w:rPr>
              <w:t xml:space="preserve">Законодательная деятельность </w:t>
            </w:r>
            <w:r w:rsidR="000666C3" w:rsidRPr="004C30E7">
              <w:rPr>
                <w:sz w:val="24"/>
                <w:szCs w:val="24"/>
              </w:rPr>
              <w:t>в области здравоохранения</w:t>
            </w:r>
            <w:r w:rsidR="000666C3" w:rsidRPr="004C30E7">
              <w:rPr>
                <w:rFonts w:eastAsia="Times New Roman" w:cs="Times New Roman"/>
                <w:sz w:val="24"/>
                <w:szCs w:val="24"/>
              </w:rPr>
              <w:t xml:space="preserve"> </w:t>
            </w:r>
            <w:r w:rsidR="008F1751" w:rsidRPr="004C30E7">
              <w:rPr>
                <w:sz w:val="24"/>
                <w:szCs w:val="24"/>
              </w:rPr>
              <w:t>–</w:t>
            </w:r>
            <w:r w:rsidR="000666C3" w:rsidRPr="004C30E7">
              <w:rPr>
                <w:sz w:val="24"/>
                <w:szCs w:val="24"/>
              </w:rPr>
              <w:t xml:space="preserve"> </w:t>
            </w:r>
            <w:r w:rsidR="008F1751" w:rsidRPr="004C30E7">
              <w:rPr>
                <w:sz w:val="24"/>
                <w:szCs w:val="24"/>
              </w:rPr>
              <w:t xml:space="preserve">Председатель Комитета  ГД РФ по охране здоровья </w:t>
            </w:r>
            <w:proofErr w:type="spellStart"/>
            <w:r w:rsidR="000666C3" w:rsidRPr="004C30E7">
              <w:rPr>
                <w:sz w:val="24"/>
                <w:szCs w:val="24"/>
              </w:rPr>
              <w:t>Д.Морозов</w:t>
            </w:r>
            <w:proofErr w:type="spellEnd"/>
          </w:p>
        </w:tc>
      </w:tr>
      <w:tr w:rsidR="000666C3" w:rsidRPr="004C30E7" w14:paraId="6C65FDFD" w14:textId="77777777" w:rsidTr="00832A68">
        <w:trPr>
          <w:trHeight w:val="525"/>
        </w:trPr>
        <w:tc>
          <w:tcPr>
            <w:tcW w:w="1809" w:type="dxa"/>
            <w:tcBorders>
              <w:bottom w:val="single" w:sz="4" w:space="0" w:color="auto"/>
            </w:tcBorders>
          </w:tcPr>
          <w:p w14:paraId="6CBE1440"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sz w:val="24"/>
                <w:szCs w:val="24"/>
              </w:rPr>
            </w:pPr>
            <w:r>
              <w:rPr>
                <w:b/>
                <w:i/>
                <w:sz w:val="24"/>
                <w:szCs w:val="24"/>
              </w:rPr>
              <w:t>13.15</w:t>
            </w:r>
            <w:r w:rsidR="00AB0498">
              <w:rPr>
                <w:b/>
                <w:i/>
                <w:sz w:val="24"/>
                <w:szCs w:val="24"/>
              </w:rPr>
              <w:t>. – 14</w:t>
            </w:r>
            <w:r w:rsidR="000666C3" w:rsidRPr="004C30E7">
              <w:rPr>
                <w:b/>
                <w:i/>
                <w:sz w:val="24"/>
                <w:szCs w:val="24"/>
              </w:rPr>
              <w:t>.00</w:t>
            </w:r>
          </w:p>
        </w:tc>
        <w:tc>
          <w:tcPr>
            <w:tcW w:w="7797" w:type="dxa"/>
            <w:tcBorders>
              <w:bottom w:val="single" w:sz="4" w:space="0" w:color="auto"/>
            </w:tcBorders>
          </w:tcPr>
          <w:p w14:paraId="531BCBCB" w14:textId="77777777" w:rsidR="000666C3" w:rsidRPr="004C30E7" w:rsidRDefault="000666C3" w:rsidP="004E7573">
            <w:pPr>
              <w:rPr>
                <w:rFonts w:eastAsia="Times New Roman" w:cs="Times New Roman"/>
                <w:b/>
                <w:i/>
                <w:sz w:val="24"/>
                <w:szCs w:val="24"/>
              </w:rPr>
            </w:pPr>
            <w:r w:rsidRPr="004C30E7">
              <w:rPr>
                <w:b/>
                <w:i/>
                <w:sz w:val="24"/>
                <w:szCs w:val="24"/>
              </w:rPr>
              <w:t>Вопросы и ответы. Дискуссия.</w:t>
            </w:r>
          </w:p>
        </w:tc>
      </w:tr>
      <w:tr w:rsidR="000666C3" w:rsidRPr="004C30E7" w14:paraId="552CB06D" w14:textId="77777777" w:rsidTr="00832A68">
        <w:tc>
          <w:tcPr>
            <w:tcW w:w="1809" w:type="dxa"/>
            <w:tcBorders>
              <w:top w:val="single" w:sz="4" w:space="0" w:color="auto"/>
              <w:bottom w:val="single" w:sz="4" w:space="0" w:color="auto"/>
            </w:tcBorders>
            <w:shd w:val="clear" w:color="auto" w:fill="E6E6E6"/>
          </w:tcPr>
          <w:p w14:paraId="1FCDCB8C" w14:textId="77777777" w:rsidR="000666C3" w:rsidRPr="004C30E7" w:rsidRDefault="00D6352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14.00. – 15</w:t>
            </w:r>
            <w:r w:rsidR="000666C3" w:rsidRPr="004C30E7">
              <w:rPr>
                <w:sz w:val="24"/>
                <w:szCs w:val="24"/>
              </w:rPr>
              <w:t>.00.</w:t>
            </w:r>
          </w:p>
        </w:tc>
        <w:tc>
          <w:tcPr>
            <w:tcW w:w="7797" w:type="dxa"/>
            <w:tcBorders>
              <w:top w:val="single" w:sz="4" w:space="0" w:color="auto"/>
              <w:bottom w:val="single" w:sz="4" w:space="0" w:color="auto"/>
            </w:tcBorders>
            <w:shd w:val="clear" w:color="auto" w:fill="E6E6E6"/>
          </w:tcPr>
          <w:p w14:paraId="35067E6B" w14:textId="77777777" w:rsidR="000666C3" w:rsidRPr="004C30E7" w:rsidRDefault="000666C3" w:rsidP="000666C3">
            <w:pPr>
              <w:spacing w:after="0" w:line="240" w:lineRule="auto"/>
              <w:rPr>
                <w:rFonts w:eastAsia="Times New Roman" w:cs="Times New Roman"/>
                <w:b/>
                <w:bCs/>
                <w:sz w:val="24"/>
                <w:szCs w:val="24"/>
              </w:rPr>
            </w:pPr>
            <w:r w:rsidRPr="004C30E7">
              <w:rPr>
                <w:b/>
                <w:bCs/>
                <w:sz w:val="24"/>
                <w:szCs w:val="24"/>
              </w:rPr>
              <w:t xml:space="preserve">ОБЕД   </w:t>
            </w:r>
          </w:p>
        </w:tc>
      </w:tr>
    </w:tbl>
    <w:p w14:paraId="2E793278" w14:textId="77777777" w:rsidR="00FF1BDF" w:rsidRDefault="00FF1BDF" w:rsidP="006E2B75">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rPr>
      </w:pPr>
    </w:p>
    <w:p w14:paraId="7A91FC82" w14:textId="77777777" w:rsidR="006E2B75" w:rsidRDefault="006E2B75">
      <w:pPr>
        <w:spacing w:after="0" w:line="240" w:lineRule="auto"/>
        <w:rPr>
          <w:b/>
          <w:bCs/>
          <w:sz w:val="24"/>
          <w:szCs w:val="24"/>
        </w:rPr>
      </w:pPr>
    </w:p>
    <w:p w14:paraId="4D90FC0A" w14:textId="77777777" w:rsidR="00C565B2" w:rsidRDefault="00C565B2">
      <w:pPr>
        <w:spacing w:after="0" w:line="240" w:lineRule="auto"/>
        <w:rPr>
          <w:b/>
          <w:bCs/>
          <w:sz w:val="24"/>
          <w:szCs w:val="24"/>
        </w:rPr>
      </w:pPr>
    </w:p>
    <w:p w14:paraId="4E21EC5D" w14:textId="77777777" w:rsidR="00C565B2" w:rsidRPr="00C565B2" w:rsidRDefault="00C565B2" w:rsidP="00C565B2">
      <w:pPr>
        <w:jc w:val="center"/>
        <w:rPr>
          <w:sz w:val="24"/>
        </w:rPr>
      </w:pPr>
      <w:r w:rsidRPr="00C565B2">
        <w:rPr>
          <w:b/>
          <w:sz w:val="24"/>
        </w:rPr>
        <w:t>15:00-19:00. СЕКЦИОННЫЕ ЗАСЕДАНИЯ (КРУГЛЫЕ СТОЛЫ, КОНФЕРЕНЦИИ, СЕМИНАРЫ)</w:t>
      </w:r>
    </w:p>
    <w:p w14:paraId="067598BC" w14:textId="77777777" w:rsidR="009D4318" w:rsidRPr="004C30E7" w:rsidRDefault="00954237" w:rsidP="009D4318">
      <w:pPr>
        <w:rPr>
          <w:b/>
          <w:u w:val="single"/>
        </w:rPr>
      </w:pPr>
      <w:r>
        <w:rPr>
          <w:b/>
          <w:u w:val="single"/>
        </w:rPr>
        <w:t>МЕРОПРИЯТИЕ №1</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D4318" w:rsidRPr="004C30E7" w14:paraId="3FDBB47F" w14:textId="77777777" w:rsidTr="00954237">
        <w:tc>
          <w:tcPr>
            <w:tcW w:w="1951" w:type="dxa"/>
            <w:shd w:val="clear" w:color="auto" w:fill="99CCFF"/>
          </w:tcPr>
          <w:p w14:paraId="68711BD1"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Pr="004C30E7">
              <w:t xml:space="preserve">-00 </w:t>
            </w:r>
          </w:p>
          <w:p w14:paraId="5645119E"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32C1BB6F" w14:textId="77777777" w:rsidR="009D4318" w:rsidRDefault="009D4318" w:rsidP="00954237">
            <w:pPr>
              <w:spacing w:after="0" w:line="240" w:lineRule="auto"/>
              <w:jc w:val="both"/>
              <w:rPr>
                <w:b/>
              </w:rPr>
            </w:pPr>
            <w:r w:rsidRPr="004C30E7">
              <w:rPr>
                <w:b/>
              </w:rPr>
              <w:t>КРУГЛЫЙ СТОЛ: ОМС СЕГОДНЯ</w:t>
            </w:r>
          </w:p>
          <w:p w14:paraId="4D404D6B" w14:textId="77777777" w:rsidR="008B6F43" w:rsidRDefault="008B6F43" w:rsidP="00954237">
            <w:pPr>
              <w:spacing w:after="0" w:line="240" w:lineRule="auto"/>
              <w:jc w:val="both"/>
              <w:rPr>
                <w:b/>
                <w:color w:val="FF0000"/>
              </w:rPr>
            </w:pPr>
            <w:r>
              <w:rPr>
                <w:b/>
                <w:color w:val="FF0000"/>
              </w:rPr>
              <w:t>Модераторы:</w:t>
            </w:r>
          </w:p>
          <w:p w14:paraId="36E6CF46" w14:textId="75551D82" w:rsidR="008B6F43" w:rsidRDefault="008B6F43" w:rsidP="00954237">
            <w:pPr>
              <w:spacing w:after="0" w:line="240" w:lineRule="auto"/>
              <w:jc w:val="both"/>
              <w:rPr>
                <w:b/>
                <w:color w:val="FF0000"/>
              </w:rPr>
            </w:pPr>
            <w:r>
              <w:rPr>
                <w:b/>
                <w:color w:val="FF0000"/>
              </w:rPr>
              <w:t xml:space="preserve"> </w:t>
            </w:r>
            <w:r w:rsidRPr="00597DB8">
              <w:rPr>
                <w:b/>
                <w:color w:val="000000" w:themeColor="text1"/>
              </w:rPr>
              <w:t xml:space="preserve">Н.Н. </w:t>
            </w:r>
            <w:r w:rsidR="00AA02E8" w:rsidRPr="00597DB8">
              <w:rPr>
                <w:b/>
                <w:color w:val="000000" w:themeColor="text1"/>
              </w:rPr>
              <w:t>СТАДЧЕНКО</w:t>
            </w:r>
            <w:r>
              <w:rPr>
                <w:b/>
                <w:color w:val="FF0000"/>
              </w:rPr>
              <w:t xml:space="preserve"> - </w:t>
            </w:r>
            <w:r w:rsidR="00597DB8" w:rsidRPr="004C30E7">
              <w:rPr>
                <w:sz w:val="24"/>
                <w:szCs w:val="24"/>
              </w:rPr>
              <w:t xml:space="preserve">Председатель Фонда </w:t>
            </w:r>
            <w:r w:rsidR="00597DB8">
              <w:rPr>
                <w:sz w:val="24"/>
                <w:szCs w:val="24"/>
              </w:rPr>
              <w:t>ОМС</w:t>
            </w:r>
          </w:p>
          <w:p w14:paraId="4FAA7C42" w14:textId="386C4821" w:rsidR="008B6F43" w:rsidRDefault="00AA02E8" w:rsidP="00954237">
            <w:pPr>
              <w:spacing w:after="0" w:line="240" w:lineRule="auto"/>
              <w:jc w:val="both"/>
              <w:rPr>
                <w:b/>
                <w:color w:val="FF0000"/>
              </w:rPr>
            </w:pPr>
            <w:r w:rsidRPr="00537CA3">
              <w:rPr>
                <w:b/>
                <w:color w:val="FF0000"/>
              </w:rPr>
              <w:t>ФЛЕК</w:t>
            </w:r>
            <w:r w:rsidR="008B6F43">
              <w:rPr>
                <w:b/>
                <w:color w:val="FF0000"/>
              </w:rPr>
              <w:t xml:space="preserve"> </w:t>
            </w:r>
            <w:r w:rsidR="00C702FD">
              <w:rPr>
                <w:b/>
                <w:color w:val="FF0000"/>
              </w:rPr>
              <w:t xml:space="preserve"> (МЗ) </w:t>
            </w:r>
            <w:r w:rsidR="008B6F43">
              <w:rPr>
                <w:b/>
                <w:color w:val="FF0000"/>
              </w:rPr>
              <w:t xml:space="preserve">- </w:t>
            </w:r>
          </w:p>
          <w:p w14:paraId="5A6DC2EC" w14:textId="77777777" w:rsidR="00AA02E8" w:rsidRPr="00537CA3" w:rsidRDefault="008B6F43" w:rsidP="00954237">
            <w:pPr>
              <w:spacing w:after="0" w:line="240" w:lineRule="auto"/>
              <w:jc w:val="both"/>
              <w:rPr>
                <w:b/>
                <w:color w:val="FF0000"/>
              </w:rPr>
            </w:pPr>
            <w:r w:rsidRPr="008B6F43">
              <w:rPr>
                <w:b/>
                <w:color w:val="000090"/>
              </w:rPr>
              <w:t>В.Ю.</w:t>
            </w:r>
            <w:r w:rsidR="00B959C4" w:rsidRPr="008B6F43">
              <w:rPr>
                <w:b/>
                <w:color w:val="000090"/>
              </w:rPr>
              <w:t>СЕМЕНОВ</w:t>
            </w:r>
            <w:r>
              <w:rPr>
                <w:b/>
                <w:color w:val="000090"/>
              </w:rPr>
              <w:t xml:space="preserve"> – руководитель аппарата Союза «НМП»</w:t>
            </w:r>
          </w:p>
        </w:tc>
      </w:tr>
      <w:tr w:rsidR="009D4318" w:rsidRPr="004C30E7" w14:paraId="5F6E76F0" w14:textId="77777777" w:rsidTr="00954237">
        <w:tc>
          <w:tcPr>
            <w:tcW w:w="1951" w:type="dxa"/>
          </w:tcPr>
          <w:p w14:paraId="6AA84107"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53D3A207" w14:textId="77777777" w:rsidR="009D4318" w:rsidRPr="004C30E7" w:rsidRDefault="009D4318" w:rsidP="00954237">
            <w:pPr>
              <w:spacing w:after="0" w:line="240" w:lineRule="auto"/>
              <w:jc w:val="both"/>
              <w:rPr>
                <w:b/>
                <w:i/>
              </w:rPr>
            </w:pPr>
            <w:r w:rsidRPr="004C30E7">
              <w:rPr>
                <w:b/>
                <w:i/>
              </w:rPr>
              <w:t>Вопросы:</w:t>
            </w:r>
          </w:p>
          <w:p w14:paraId="78FBC360" w14:textId="77777777" w:rsidR="009D4318" w:rsidRPr="004C30E7" w:rsidRDefault="009D4318" w:rsidP="00954237">
            <w:pPr>
              <w:spacing w:after="0"/>
              <w:jc w:val="both"/>
              <w:rPr>
                <w:rFonts w:eastAsia="Times New Roman" w:cs="Times New Roman"/>
                <w:b/>
                <w:bCs/>
                <w:sz w:val="24"/>
                <w:szCs w:val="24"/>
              </w:rPr>
            </w:pPr>
            <w:r w:rsidRPr="004C30E7">
              <w:rPr>
                <w:b/>
                <w:bCs/>
                <w:sz w:val="24"/>
                <w:szCs w:val="24"/>
              </w:rPr>
              <w:t>Часть 1</w:t>
            </w:r>
          </w:p>
          <w:p w14:paraId="6D833C19" w14:textId="77777777" w:rsidR="009D4318" w:rsidRPr="004C30E7" w:rsidRDefault="009D4318" w:rsidP="00954237">
            <w:pPr>
              <w:pStyle w:val="a7"/>
              <w:numPr>
                <w:ilvl w:val="0"/>
                <w:numId w:val="23"/>
              </w:numPr>
              <w:jc w:val="both"/>
            </w:pPr>
            <w:r w:rsidRPr="004C30E7">
              <w:t>Является ли сегодняшняя система  обязательного медицинского страхования в России «страховой»?</w:t>
            </w:r>
          </w:p>
          <w:p w14:paraId="5EA57F98" w14:textId="77777777" w:rsidR="009D4318" w:rsidRPr="004C30E7" w:rsidRDefault="009D4318" w:rsidP="00954237">
            <w:pPr>
              <w:pStyle w:val="a7"/>
              <w:numPr>
                <w:ilvl w:val="0"/>
                <w:numId w:val="23"/>
              </w:numPr>
              <w:jc w:val="both"/>
            </w:pPr>
            <w:r w:rsidRPr="004C30E7">
              <w:t>Приводит ли сегодняшняя система обязательного  медицинского страхования к улучшению качества и доступности медицинской помощи?</w:t>
            </w:r>
          </w:p>
          <w:p w14:paraId="0E1CD572" w14:textId="77777777" w:rsidR="009D4318" w:rsidRPr="004C30E7" w:rsidRDefault="009D4318" w:rsidP="00954237">
            <w:pPr>
              <w:pStyle w:val="a7"/>
              <w:numPr>
                <w:ilvl w:val="0"/>
                <w:numId w:val="23"/>
              </w:numPr>
              <w:jc w:val="both"/>
            </w:pPr>
            <w:r w:rsidRPr="004C30E7">
              <w:t>Возможно ли в России создание системы  медицинского страхования, работающей по страховым принципам,  и что для этого необходимо сделать?</w:t>
            </w:r>
          </w:p>
          <w:p w14:paraId="0335271F" w14:textId="77777777" w:rsidR="009D4318" w:rsidRPr="004C30E7" w:rsidRDefault="009D4318" w:rsidP="00954237">
            <w:pPr>
              <w:pStyle w:val="a7"/>
              <w:numPr>
                <w:ilvl w:val="0"/>
                <w:numId w:val="23"/>
              </w:numPr>
              <w:jc w:val="both"/>
            </w:pPr>
            <w:r w:rsidRPr="004C30E7">
              <w:t xml:space="preserve">Страховая или государственно-страховая модель здравоохранения: сравнительный аспект?  </w:t>
            </w:r>
          </w:p>
          <w:p w14:paraId="292A8649" w14:textId="77777777" w:rsidR="009D4318" w:rsidRPr="008B6F43" w:rsidRDefault="009D4318" w:rsidP="008B6F43">
            <w:pPr>
              <w:pStyle w:val="a7"/>
              <w:numPr>
                <w:ilvl w:val="0"/>
                <w:numId w:val="23"/>
              </w:numPr>
              <w:jc w:val="both"/>
              <w:rPr>
                <w:b/>
              </w:rPr>
            </w:pPr>
            <w:r w:rsidRPr="004C30E7">
              <w:t xml:space="preserve">Обязательное медицинское страхование без частных посредников.  </w:t>
            </w:r>
          </w:p>
        </w:tc>
      </w:tr>
      <w:tr w:rsidR="009D4318" w:rsidRPr="004C30E7" w14:paraId="7202AF79" w14:textId="77777777" w:rsidTr="00954237">
        <w:tc>
          <w:tcPr>
            <w:tcW w:w="1951" w:type="dxa"/>
          </w:tcPr>
          <w:p w14:paraId="2BD5AC8E"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3F49957C" w14:textId="77777777" w:rsidR="009D4318" w:rsidRPr="004C30E7" w:rsidRDefault="009D4318" w:rsidP="00954237">
            <w:pPr>
              <w:spacing w:after="0" w:line="240" w:lineRule="auto"/>
              <w:jc w:val="both"/>
              <w:rPr>
                <w:rFonts w:eastAsia="Times New Roman" w:cs="Times New Roman"/>
                <w:b/>
                <w:bCs/>
                <w:sz w:val="24"/>
                <w:szCs w:val="24"/>
              </w:rPr>
            </w:pPr>
            <w:r w:rsidRPr="004C30E7">
              <w:rPr>
                <w:b/>
                <w:bCs/>
                <w:sz w:val="24"/>
                <w:szCs w:val="24"/>
              </w:rPr>
              <w:t>Часть 2</w:t>
            </w:r>
          </w:p>
          <w:p w14:paraId="04F87DFB" w14:textId="77777777" w:rsidR="009D4318" w:rsidRPr="004C30E7" w:rsidRDefault="009D4318" w:rsidP="00954237">
            <w:pPr>
              <w:pStyle w:val="a7"/>
              <w:numPr>
                <w:ilvl w:val="0"/>
                <w:numId w:val="23"/>
              </w:numPr>
              <w:jc w:val="both"/>
            </w:pPr>
            <w:r w:rsidRPr="004C30E7">
              <w:t>Какие медицинские услуги и технологии не входят в ОМС – внесем ясность!</w:t>
            </w:r>
          </w:p>
          <w:p w14:paraId="4C05C80C" w14:textId="77777777" w:rsidR="009D4318" w:rsidRPr="004C30E7" w:rsidRDefault="009D4318" w:rsidP="00954237">
            <w:pPr>
              <w:pStyle w:val="a7"/>
              <w:numPr>
                <w:ilvl w:val="0"/>
                <w:numId w:val="23"/>
              </w:numPr>
              <w:jc w:val="both"/>
            </w:pPr>
            <w:r w:rsidRPr="004C30E7">
              <w:t xml:space="preserve">Система ОМС: вопросы формирования тарифов на медицинские услуги.  </w:t>
            </w:r>
          </w:p>
          <w:p w14:paraId="14D8413D" w14:textId="77777777" w:rsidR="009D4318" w:rsidRPr="004C30E7" w:rsidRDefault="009D4318" w:rsidP="00954237">
            <w:pPr>
              <w:pStyle w:val="a7"/>
              <w:numPr>
                <w:ilvl w:val="0"/>
                <w:numId w:val="23"/>
              </w:numPr>
              <w:jc w:val="both"/>
            </w:pPr>
            <w:r w:rsidRPr="004C30E7">
              <w:t xml:space="preserve">Возможность введения </w:t>
            </w:r>
            <w:proofErr w:type="spellStart"/>
            <w:r w:rsidRPr="004C30E7">
              <w:t>соплатежей</w:t>
            </w:r>
            <w:proofErr w:type="spellEnd"/>
            <w:r w:rsidRPr="004C30E7">
              <w:t xml:space="preserve"> за медицинские услуги, эффективность «ОМС+»,</w:t>
            </w:r>
          </w:p>
          <w:p w14:paraId="474B8293" w14:textId="77777777" w:rsidR="009D4318" w:rsidRPr="004C30E7" w:rsidRDefault="009D4318" w:rsidP="00954237">
            <w:pPr>
              <w:pStyle w:val="a7"/>
              <w:numPr>
                <w:ilvl w:val="0"/>
                <w:numId w:val="23"/>
              </w:numPr>
              <w:jc w:val="both"/>
            </w:pPr>
            <w:r w:rsidRPr="004C30E7">
              <w:t>Возможные финансовые механизмы стимулирования населения к соблюдению медицинских рекомендаций  (ответственность за свое здоровье).</w:t>
            </w:r>
          </w:p>
          <w:p w14:paraId="36DD0AD5" w14:textId="77777777" w:rsidR="009D4318" w:rsidRPr="004C30E7" w:rsidRDefault="009D4318" w:rsidP="00954237">
            <w:pPr>
              <w:pStyle w:val="a7"/>
              <w:numPr>
                <w:ilvl w:val="0"/>
                <w:numId w:val="23"/>
              </w:numPr>
              <w:jc w:val="both"/>
            </w:pPr>
            <w:r w:rsidRPr="004C30E7">
              <w:t>Страховые медицинские компании и защита прав пациентов. Место пациента в системе ОМС. Как реализуются права пациентов в системе ОМС?</w:t>
            </w:r>
          </w:p>
          <w:p w14:paraId="58F56784" w14:textId="77777777" w:rsidR="009D4318" w:rsidRPr="004C30E7" w:rsidRDefault="009D4318" w:rsidP="00954237">
            <w:pPr>
              <w:pStyle w:val="a7"/>
              <w:numPr>
                <w:ilvl w:val="0"/>
                <w:numId w:val="23"/>
              </w:numPr>
              <w:jc w:val="both"/>
            </w:pPr>
            <w:r w:rsidRPr="004C30E7">
              <w:t xml:space="preserve">Контроль экономической эффективности МО.  Роль страховых </w:t>
            </w:r>
            <w:r w:rsidRPr="004C30E7">
              <w:lastRenderedPageBreak/>
              <w:t xml:space="preserve">компаний в управлении рисками МО </w:t>
            </w:r>
          </w:p>
          <w:p w14:paraId="5991207F" w14:textId="77777777" w:rsidR="009D4318" w:rsidRPr="004C30E7" w:rsidRDefault="009D4318" w:rsidP="00954237">
            <w:pPr>
              <w:pStyle w:val="a7"/>
              <w:numPr>
                <w:ilvl w:val="0"/>
                <w:numId w:val="23"/>
              </w:numPr>
              <w:jc w:val="both"/>
            </w:pPr>
            <w:r w:rsidRPr="004C30E7">
              <w:t>Финансовые санкции в системе ОМС</w:t>
            </w:r>
          </w:p>
          <w:p w14:paraId="2F989768" w14:textId="77777777" w:rsidR="009D4318" w:rsidRPr="004C30E7" w:rsidRDefault="009D4318" w:rsidP="00954237">
            <w:pPr>
              <w:pStyle w:val="a7"/>
              <w:numPr>
                <w:ilvl w:val="0"/>
                <w:numId w:val="23"/>
              </w:numPr>
              <w:jc w:val="both"/>
            </w:pPr>
            <w:r w:rsidRPr="004C30E7">
              <w:t>(Под вопросом) Система ОМС: вопросы инвестиций в основные фонды, проблемы сервисного обслуживания оборудования.</w:t>
            </w:r>
          </w:p>
          <w:p w14:paraId="0BF54082" w14:textId="77777777" w:rsidR="009D4318" w:rsidRPr="004C30E7" w:rsidRDefault="009D4318" w:rsidP="00954237">
            <w:pPr>
              <w:ind w:left="360"/>
              <w:jc w:val="both"/>
            </w:pPr>
          </w:p>
          <w:p w14:paraId="5AB878E4" w14:textId="77777777" w:rsidR="009D4318" w:rsidRPr="004C30E7" w:rsidRDefault="009D4318" w:rsidP="00954237">
            <w:pPr>
              <w:spacing w:after="0" w:line="240" w:lineRule="auto"/>
              <w:jc w:val="both"/>
              <w:rPr>
                <w:b/>
              </w:rPr>
            </w:pPr>
            <w:r w:rsidRPr="004C30E7">
              <w:rPr>
                <w:b/>
                <w:bCs/>
                <w:sz w:val="24"/>
                <w:szCs w:val="24"/>
              </w:rPr>
              <w:t>Принятие решения Круглого стола в резолюцию Конгресса</w:t>
            </w:r>
          </w:p>
        </w:tc>
      </w:tr>
    </w:tbl>
    <w:p w14:paraId="6C129D54" w14:textId="77777777" w:rsidR="00C565B2" w:rsidRDefault="00C565B2">
      <w:pPr>
        <w:spacing w:after="0" w:line="240" w:lineRule="auto"/>
        <w:rPr>
          <w:b/>
          <w:bCs/>
          <w:sz w:val="24"/>
          <w:szCs w:val="24"/>
        </w:rPr>
      </w:pPr>
    </w:p>
    <w:p w14:paraId="212AA0C5" w14:textId="77777777" w:rsidR="009D4318" w:rsidRPr="004C30E7" w:rsidRDefault="009D4318" w:rsidP="009D4318">
      <w:pPr>
        <w:rPr>
          <w:b/>
          <w:u w:val="single"/>
        </w:rPr>
      </w:pPr>
      <w:r w:rsidRPr="004C30E7">
        <w:rPr>
          <w:b/>
          <w:u w:val="single"/>
        </w:rPr>
        <w:t>М</w:t>
      </w:r>
      <w:r w:rsidR="00954237">
        <w:rPr>
          <w:b/>
          <w:u w:val="single"/>
        </w:rPr>
        <w:t>ЕРОПРИЯТИЕ №2</w:t>
      </w:r>
    </w:p>
    <w:p w14:paraId="7B6665C7" w14:textId="77777777" w:rsidR="009D4318" w:rsidRPr="004C30E7" w:rsidRDefault="009D4318" w:rsidP="009D4318">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D4318" w:rsidRPr="004C30E7" w14:paraId="5C0DA5F9" w14:textId="77777777" w:rsidTr="00954237">
        <w:tc>
          <w:tcPr>
            <w:tcW w:w="1951" w:type="dxa"/>
            <w:tcBorders>
              <w:top w:val="nil"/>
              <w:bottom w:val="single" w:sz="4" w:space="0" w:color="auto"/>
            </w:tcBorders>
            <w:shd w:val="clear" w:color="auto" w:fill="99CCFF"/>
          </w:tcPr>
          <w:p w14:paraId="225B76AF" w14:textId="77777777" w:rsidR="009D4318"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9D4318" w:rsidRPr="004C30E7">
              <w:t xml:space="preserve">-00 </w:t>
            </w:r>
          </w:p>
          <w:p w14:paraId="29E4E6ED"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14:paraId="4D7BD349" w14:textId="77777777" w:rsidR="008B6F43" w:rsidRDefault="009D4318" w:rsidP="00954237">
            <w:pPr>
              <w:spacing w:after="0" w:line="240" w:lineRule="auto"/>
              <w:jc w:val="both"/>
              <w:rPr>
                <w:b/>
              </w:rPr>
            </w:pPr>
            <w:r w:rsidRPr="004C30E7">
              <w:rPr>
                <w:b/>
              </w:rPr>
              <w:t>КРУГЛЫЙ СТОЛ:  КАК УЛУЧШИТЬ ПРЕПОДАВАНИЕ В ВЫСШИХ УЧЕБНЫХ ЗАВЕДЕНИЯХ, ВКЛЮЧАЯ ПОВЫШЕНИЕ ПРАКТИЧЕСКИХ НАВЫКОВ И УМЕНИЙ ВЫПУСКНИКОВ, И ЭФФЕКТИВНОСТЬ ПЕРЕАТТЕСТАЦИИ ПРЕПОДАВАТЕЛЬСКОГО СОСТАВА</w:t>
            </w:r>
            <w:r w:rsidR="00537CA3">
              <w:rPr>
                <w:b/>
              </w:rPr>
              <w:t xml:space="preserve">   </w:t>
            </w:r>
          </w:p>
          <w:p w14:paraId="22657269" w14:textId="77777777" w:rsidR="008B6F43" w:rsidRPr="008B6F43" w:rsidRDefault="008B6F43" w:rsidP="00954237">
            <w:pPr>
              <w:spacing w:after="0" w:line="240" w:lineRule="auto"/>
              <w:jc w:val="both"/>
              <w:rPr>
                <w:b/>
                <w:i/>
                <w:color w:val="FF0000"/>
              </w:rPr>
            </w:pPr>
            <w:r w:rsidRPr="008B6F43">
              <w:rPr>
                <w:b/>
                <w:i/>
                <w:color w:val="FF0000"/>
              </w:rPr>
              <w:t>Модераторы:</w:t>
            </w:r>
          </w:p>
          <w:p w14:paraId="28E2E649" w14:textId="77777777" w:rsidR="008B6F43" w:rsidRDefault="008B6F43" w:rsidP="00954237">
            <w:pPr>
              <w:spacing w:after="0" w:line="240" w:lineRule="auto"/>
              <w:jc w:val="both"/>
              <w:rPr>
                <w:b/>
                <w:color w:val="FF0000"/>
              </w:rPr>
            </w:pPr>
            <w:r>
              <w:rPr>
                <w:b/>
              </w:rPr>
              <w:t xml:space="preserve"> </w:t>
            </w:r>
            <w:r w:rsidRPr="008B6F43">
              <w:rPr>
                <w:b/>
                <w:color w:val="FF0000"/>
              </w:rPr>
              <w:t xml:space="preserve">Т. </w:t>
            </w:r>
            <w:r w:rsidR="00537CA3" w:rsidRPr="00537CA3">
              <w:rPr>
                <w:b/>
                <w:color w:val="FF0000"/>
              </w:rPr>
              <w:t>СЕМЕНОВА</w:t>
            </w:r>
            <w:r>
              <w:rPr>
                <w:b/>
                <w:color w:val="FF0000"/>
              </w:rPr>
              <w:t xml:space="preserve"> (МЗ) - </w:t>
            </w:r>
          </w:p>
          <w:p w14:paraId="23A94494" w14:textId="77777777" w:rsidR="008B6F43" w:rsidRDefault="008B6F43" w:rsidP="008B6F43">
            <w:pPr>
              <w:spacing w:after="0" w:line="240" w:lineRule="auto"/>
              <w:jc w:val="both"/>
              <w:rPr>
                <w:b/>
                <w:color w:val="FF0000"/>
              </w:rPr>
            </w:pPr>
            <w:r w:rsidRPr="004C30E7">
              <w:rPr>
                <w:sz w:val="24"/>
                <w:szCs w:val="24"/>
              </w:rPr>
              <w:t>П.</w:t>
            </w:r>
            <w:r>
              <w:rPr>
                <w:sz w:val="24"/>
                <w:szCs w:val="24"/>
              </w:rPr>
              <w:t>В.</w:t>
            </w:r>
            <w:r w:rsidRPr="004C30E7">
              <w:rPr>
                <w:sz w:val="24"/>
                <w:szCs w:val="24"/>
              </w:rPr>
              <w:t xml:space="preserve"> </w:t>
            </w:r>
            <w:proofErr w:type="spellStart"/>
            <w:r w:rsidRPr="004C30E7">
              <w:rPr>
                <w:sz w:val="24"/>
                <w:szCs w:val="24"/>
              </w:rPr>
              <w:t>Глыбочко</w:t>
            </w:r>
            <w:proofErr w:type="spellEnd"/>
            <w:r>
              <w:rPr>
                <w:b/>
                <w:color w:val="FF0000"/>
              </w:rPr>
              <w:t xml:space="preserve">  - </w:t>
            </w:r>
            <w:r w:rsidRPr="004C30E7">
              <w:rPr>
                <w:sz w:val="24"/>
                <w:szCs w:val="24"/>
              </w:rPr>
              <w:t xml:space="preserve">Ректор Московской медицинской академии им. Сеченова </w:t>
            </w:r>
          </w:p>
          <w:p w14:paraId="2FB8B53D" w14:textId="77777777" w:rsidR="009D4318" w:rsidRPr="004C30E7" w:rsidRDefault="00B959C4" w:rsidP="00954237">
            <w:pPr>
              <w:spacing w:after="0" w:line="240" w:lineRule="auto"/>
              <w:jc w:val="both"/>
              <w:rPr>
                <w:b/>
              </w:rPr>
            </w:pPr>
            <w:r w:rsidRPr="008B6F43">
              <w:rPr>
                <w:b/>
                <w:color w:val="5F497A" w:themeColor="accent4" w:themeShade="BF"/>
              </w:rPr>
              <w:t>Зеленская Н.В.</w:t>
            </w:r>
            <w:r>
              <w:rPr>
                <w:b/>
                <w:color w:val="FF0000"/>
              </w:rPr>
              <w:t xml:space="preserve"> </w:t>
            </w:r>
            <w:r w:rsidR="008B6F43">
              <w:rPr>
                <w:b/>
                <w:color w:val="FF0000"/>
              </w:rPr>
              <w:t xml:space="preserve"> - </w:t>
            </w:r>
            <w:r>
              <w:rPr>
                <w:b/>
                <w:color w:val="FF0000"/>
              </w:rPr>
              <w:t xml:space="preserve"> </w:t>
            </w:r>
          </w:p>
        </w:tc>
      </w:tr>
      <w:tr w:rsidR="009D4318" w:rsidRPr="004C30E7" w14:paraId="71132B8E" w14:textId="77777777" w:rsidTr="00954237">
        <w:tc>
          <w:tcPr>
            <w:tcW w:w="1951" w:type="dxa"/>
            <w:tcBorders>
              <w:top w:val="single" w:sz="4" w:space="0" w:color="auto"/>
            </w:tcBorders>
          </w:tcPr>
          <w:p w14:paraId="12A51FDF" w14:textId="77777777" w:rsidR="009D4318" w:rsidRPr="004C30E7" w:rsidRDefault="009D4318"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63C45C64" w14:textId="77777777" w:rsidR="009D4318" w:rsidRPr="004C30E7" w:rsidRDefault="009D4318" w:rsidP="00954237">
            <w:pPr>
              <w:spacing w:after="0" w:line="240" w:lineRule="auto"/>
              <w:jc w:val="both"/>
              <w:rPr>
                <w:b/>
                <w:i/>
              </w:rPr>
            </w:pPr>
            <w:r w:rsidRPr="004C30E7">
              <w:rPr>
                <w:b/>
                <w:i/>
              </w:rPr>
              <w:t>Вопросы:</w:t>
            </w:r>
          </w:p>
          <w:p w14:paraId="7F1952DF" w14:textId="77777777" w:rsidR="009D4318" w:rsidRPr="004C30E7" w:rsidRDefault="009D4318" w:rsidP="00954237">
            <w:pPr>
              <w:spacing w:after="0"/>
              <w:jc w:val="both"/>
              <w:rPr>
                <w:rFonts w:eastAsia="Times New Roman" w:cs="Times New Roman"/>
                <w:b/>
                <w:bCs/>
                <w:sz w:val="24"/>
                <w:szCs w:val="24"/>
              </w:rPr>
            </w:pPr>
            <w:r w:rsidRPr="004C30E7">
              <w:rPr>
                <w:b/>
                <w:bCs/>
                <w:sz w:val="24"/>
                <w:szCs w:val="24"/>
              </w:rPr>
              <w:t>Часть 1</w:t>
            </w:r>
          </w:p>
          <w:p w14:paraId="098D4075" w14:textId="77777777" w:rsidR="009D4318" w:rsidRPr="004C30E7" w:rsidRDefault="009D4318" w:rsidP="00954237">
            <w:pPr>
              <w:pStyle w:val="a7"/>
              <w:spacing w:line="276" w:lineRule="auto"/>
              <w:ind w:left="0" w:firstLine="709"/>
              <w:jc w:val="both"/>
              <w:rPr>
                <w:rFonts w:eastAsia="Times New Roman" w:cs="Times New Roman"/>
              </w:rPr>
            </w:pPr>
          </w:p>
          <w:p w14:paraId="0AEE7D55" w14:textId="77777777" w:rsidR="009D4318" w:rsidRPr="004C30E7" w:rsidRDefault="009D4318" w:rsidP="00954237">
            <w:pPr>
              <w:pStyle w:val="a7"/>
              <w:numPr>
                <w:ilvl w:val="0"/>
                <w:numId w:val="23"/>
              </w:numPr>
              <w:jc w:val="both"/>
            </w:pPr>
            <w:r w:rsidRPr="004C30E7">
              <w:t>Позволяет ли сегодняшнее  материально-техническое состояние высших учебных заведений подготовить качественного врача?</w:t>
            </w:r>
          </w:p>
          <w:p w14:paraId="7A4ADB86" w14:textId="77777777" w:rsidR="009D4318" w:rsidRPr="004C30E7" w:rsidRDefault="009D4318" w:rsidP="00954237">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C30E7">
              <w:t>Соответствуют ли учебно-методические материалы современным требованиям?</w:t>
            </w:r>
          </w:p>
          <w:p w14:paraId="24D4A5FB" w14:textId="77777777" w:rsidR="009D4318" w:rsidRPr="004C30E7" w:rsidRDefault="009D4318" w:rsidP="00954237">
            <w:pPr>
              <w:pStyle w:val="a7"/>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C30E7">
              <w:t>Проблемы практического обучения: отношения студент- больной.</w:t>
            </w:r>
          </w:p>
          <w:p w14:paraId="0CF0633B" w14:textId="77777777" w:rsidR="009D4318" w:rsidRPr="004C30E7" w:rsidRDefault="009D4318" w:rsidP="00954237">
            <w:pPr>
              <w:spacing w:after="0" w:line="240" w:lineRule="auto"/>
              <w:jc w:val="both"/>
              <w:rPr>
                <w:rFonts w:eastAsia="Times New Roman" w:cs="Times New Roman"/>
                <w:b/>
                <w:bCs/>
                <w:sz w:val="24"/>
                <w:szCs w:val="24"/>
              </w:rPr>
            </w:pPr>
            <w:r w:rsidRPr="004C30E7">
              <w:rPr>
                <w:b/>
                <w:bCs/>
                <w:sz w:val="24"/>
                <w:szCs w:val="24"/>
              </w:rPr>
              <w:t>Часть 2</w:t>
            </w:r>
          </w:p>
          <w:p w14:paraId="7D1B8820" w14:textId="77777777" w:rsidR="009D4318" w:rsidRPr="004C30E7" w:rsidRDefault="009D4318" w:rsidP="00954237">
            <w:pPr>
              <w:spacing w:after="0" w:line="240" w:lineRule="auto"/>
              <w:ind w:firstLine="709"/>
              <w:jc w:val="both"/>
              <w:rPr>
                <w:rFonts w:eastAsia="Times New Roman" w:cs="Times New Roman"/>
                <w:sz w:val="24"/>
                <w:szCs w:val="24"/>
              </w:rPr>
            </w:pPr>
          </w:p>
          <w:p w14:paraId="24422E96" w14:textId="77777777" w:rsidR="009D4318" w:rsidRPr="004C30E7" w:rsidRDefault="009D4318" w:rsidP="00954237">
            <w:pPr>
              <w:pStyle w:val="a7"/>
              <w:numPr>
                <w:ilvl w:val="0"/>
                <w:numId w:val="23"/>
              </w:numPr>
              <w:jc w:val="both"/>
            </w:pPr>
            <w:r w:rsidRPr="004C30E7">
              <w:t>Кадровая проблема в высших учебных заведениях. Вымысел или реальность.</w:t>
            </w:r>
          </w:p>
          <w:p w14:paraId="1A01E6D1" w14:textId="77777777" w:rsidR="009D4318" w:rsidRPr="004C30E7" w:rsidRDefault="009D4318" w:rsidP="00954237">
            <w:pPr>
              <w:pStyle w:val="a7"/>
              <w:numPr>
                <w:ilvl w:val="0"/>
                <w:numId w:val="23"/>
              </w:numPr>
              <w:jc w:val="both"/>
            </w:pPr>
            <w:r w:rsidRPr="004C30E7">
              <w:t xml:space="preserve">Эффективная переаттестация преподавательского состава.  Критерии оценки преподавательской деятельности и связь с </w:t>
            </w:r>
            <w:proofErr w:type="spellStart"/>
            <w:r w:rsidRPr="004C30E7">
              <w:t>наукометрическими</w:t>
            </w:r>
            <w:proofErr w:type="spellEnd"/>
            <w:r w:rsidRPr="004C30E7">
              <w:t xml:space="preserve"> показателями. </w:t>
            </w:r>
          </w:p>
          <w:p w14:paraId="5600ADDA" w14:textId="77777777" w:rsidR="009D4318" w:rsidRPr="004C30E7" w:rsidRDefault="009D4318" w:rsidP="00954237">
            <w:pPr>
              <w:pStyle w:val="a7"/>
              <w:numPr>
                <w:ilvl w:val="0"/>
                <w:numId w:val="23"/>
              </w:numPr>
              <w:jc w:val="both"/>
            </w:pPr>
            <w:r w:rsidRPr="004C30E7">
              <w:t xml:space="preserve"> Методы  стимулирования повышения качества преподавания.</w:t>
            </w:r>
          </w:p>
          <w:p w14:paraId="731A5A6F" w14:textId="77777777" w:rsidR="009D4318" w:rsidRPr="004C30E7" w:rsidRDefault="009D4318" w:rsidP="00954237">
            <w:pPr>
              <w:pStyle w:val="a7"/>
              <w:numPr>
                <w:ilvl w:val="0"/>
                <w:numId w:val="23"/>
              </w:numPr>
              <w:jc w:val="both"/>
            </w:pPr>
            <w:r w:rsidRPr="004C30E7">
              <w:t>Как  повысить овладение практическими навыками и умениями выпускников.</w:t>
            </w:r>
          </w:p>
          <w:p w14:paraId="550C5726" w14:textId="77777777" w:rsidR="009D4318" w:rsidRPr="004C30E7" w:rsidRDefault="009D4318" w:rsidP="00954237">
            <w:pPr>
              <w:pStyle w:val="a7"/>
              <w:spacing w:line="276" w:lineRule="auto"/>
              <w:ind w:left="0" w:firstLine="709"/>
              <w:jc w:val="both"/>
              <w:rPr>
                <w:rFonts w:eastAsia="Times New Roman" w:cs="Times New Roman"/>
              </w:rPr>
            </w:pPr>
          </w:p>
          <w:p w14:paraId="55782C56" w14:textId="77777777" w:rsidR="009D4318" w:rsidRPr="004C30E7" w:rsidRDefault="009D4318" w:rsidP="00954237">
            <w:pPr>
              <w:spacing w:after="0"/>
              <w:jc w:val="both"/>
              <w:rPr>
                <w:rFonts w:eastAsia="Times New Roman" w:cs="Times New Roman"/>
                <w:b/>
                <w:bCs/>
                <w:sz w:val="24"/>
                <w:szCs w:val="24"/>
              </w:rPr>
            </w:pPr>
            <w:r w:rsidRPr="004C30E7">
              <w:rPr>
                <w:b/>
                <w:bCs/>
                <w:sz w:val="24"/>
                <w:szCs w:val="24"/>
              </w:rPr>
              <w:t>Часть 3</w:t>
            </w:r>
          </w:p>
          <w:p w14:paraId="7E49CFC8" w14:textId="77777777" w:rsidR="009D4318" w:rsidRPr="004C30E7" w:rsidRDefault="009D4318" w:rsidP="00954237">
            <w:pPr>
              <w:pStyle w:val="a7"/>
              <w:numPr>
                <w:ilvl w:val="0"/>
                <w:numId w:val="23"/>
              </w:numPr>
              <w:jc w:val="both"/>
            </w:pPr>
            <w:r w:rsidRPr="004C30E7">
              <w:t>Как окончательно решить проблему клинических баз.</w:t>
            </w:r>
          </w:p>
          <w:p w14:paraId="70B5251D" w14:textId="77777777" w:rsidR="009D4318" w:rsidRPr="004C30E7" w:rsidRDefault="009D4318" w:rsidP="00954237">
            <w:pPr>
              <w:spacing w:after="0"/>
              <w:ind w:firstLine="709"/>
              <w:jc w:val="both"/>
              <w:rPr>
                <w:b/>
                <w:bCs/>
                <w:sz w:val="24"/>
                <w:szCs w:val="24"/>
              </w:rPr>
            </w:pPr>
          </w:p>
          <w:p w14:paraId="705DB44E" w14:textId="77777777" w:rsidR="009D4318" w:rsidRPr="004C30E7" w:rsidRDefault="009D4318" w:rsidP="00954237">
            <w:pPr>
              <w:spacing w:after="0"/>
              <w:jc w:val="both"/>
              <w:rPr>
                <w:rFonts w:eastAsia="Times New Roman" w:cs="Times New Roman"/>
                <w:b/>
                <w:bCs/>
                <w:sz w:val="24"/>
                <w:szCs w:val="24"/>
              </w:rPr>
            </w:pPr>
            <w:r w:rsidRPr="004C30E7">
              <w:rPr>
                <w:b/>
                <w:bCs/>
                <w:sz w:val="24"/>
                <w:szCs w:val="24"/>
              </w:rPr>
              <w:t>Часть 4</w:t>
            </w:r>
          </w:p>
          <w:p w14:paraId="55DB0E65" w14:textId="77777777" w:rsidR="009D4318" w:rsidRPr="004C30E7" w:rsidRDefault="009D4318" w:rsidP="00954237">
            <w:pPr>
              <w:spacing w:after="0"/>
              <w:ind w:firstLine="709"/>
              <w:jc w:val="both"/>
              <w:rPr>
                <w:rFonts w:eastAsia="Times New Roman" w:cs="Times New Roman"/>
                <w:b/>
                <w:bCs/>
                <w:sz w:val="24"/>
                <w:szCs w:val="24"/>
              </w:rPr>
            </w:pPr>
          </w:p>
          <w:p w14:paraId="4FC40E7C" w14:textId="77777777" w:rsidR="009D4318" w:rsidRPr="004C30E7" w:rsidRDefault="009D4318" w:rsidP="00954237">
            <w:pPr>
              <w:pStyle w:val="a7"/>
              <w:numPr>
                <w:ilvl w:val="0"/>
                <w:numId w:val="23"/>
              </w:numPr>
              <w:jc w:val="both"/>
            </w:pPr>
            <w:r w:rsidRPr="004C30E7">
              <w:t xml:space="preserve">Аккредитация образовательных программ «Пилотный» проект по профессионально-общественной аккредитации образовательных программ по специальности «кардиология». </w:t>
            </w:r>
            <w:r w:rsidRPr="004C30E7">
              <w:lastRenderedPageBreak/>
              <w:t>Результаты внедрения</w:t>
            </w:r>
          </w:p>
          <w:p w14:paraId="2F6C8410" w14:textId="77777777" w:rsidR="009D4318" w:rsidRPr="004C30E7" w:rsidRDefault="009D4318" w:rsidP="00954237">
            <w:pPr>
              <w:spacing w:after="0" w:line="240" w:lineRule="auto"/>
              <w:jc w:val="both"/>
              <w:rPr>
                <w:b/>
              </w:rPr>
            </w:pPr>
            <w:r w:rsidRPr="004C30E7">
              <w:rPr>
                <w:b/>
                <w:bCs/>
                <w:sz w:val="24"/>
                <w:szCs w:val="24"/>
              </w:rPr>
              <w:t>Принятие решения Круглого стола в резолюцию Конгресса</w:t>
            </w:r>
          </w:p>
        </w:tc>
      </w:tr>
    </w:tbl>
    <w:p w14:paraId="077AED50" w14:textId="77777777" w:rsidR="00E5777D" w:rsidRDefault="00E5777D">
      <w:pPr>
        <w:spacing w:after="0" w:line="240" w:lineRule="auto"/>
        <w:rPr>
          <w:b/>
          <w:bCs/>
          <w:sz w:val="24"/>
          <w:szCs w:val="24"/>
        </w:rPr>
      </w:pPr>
    </w:p>
    <w:p w14:paraId="11EEB9F5" w14:textId="77777777" w:rsidR="00E5777D" w:rsidRDefault="00E5777D">
      <w:pPr>
        <w:spacing w:after="0" w:line="240" w:lineRule="auto"/>
        <w:rPr>
          <w:b/>
          <w:bCs/>
          <w:sz w:val="24"/>
          <w:szCs w:val="24"/>
        </w:rPr>
      </w:pPr>
      <w:r>
        <w:rPr>
          <w:b/>
          <w:bCs/>
          <w:sz w:val="24"/>
          <w:szCs w:val="24"/>
        </w:rPr>
        <w:br w:type="page"/>
      </w:r>
    </w:p>
    <w:p w14:paraId="0E609FB5" w14:textId="77777777" w:rsidR="00C565B2" w:rsidRDefault="00C565B2">
      <w:pPr>
        <w:spacing w:after="0" w:line="240" w:lineRule="auto"/>
        <w:rPr>
          <w:b/>
          <w:bCs/>
          <w:sz w:val="24"/>
          <w:szCs w:val="24"/>
        </w:rPr>
      </w:pPr>
    </w:p>
    <w:p w14:paraId="2BDBA2F8" w14:textId="77777777" w:rsidR="00954237" w:rsidRPr="004C30E7" w:rsidRDefault="00954237" w:rsidP="00954237">
      <w:pPr>
        <w:rPr>
          <w:b/>
          <w:u w:val="single"/>
        </w:rPr>
      </w:pPr>
      <w:r>
        <w:rPr>
          <w:b/>
          <w:u w:val="single"/>
        </w:rPr>
        <w:t>МЕРОПРИЯТИЕ №3</w:t>
      </w:r>
    </w:p>
    <w:p w14:paraId="2407D11F" w14:textId="77777777" w:rsidR="00954237" w:rsidRPr="004C30E7" w:rsidRDefault="00954237" w:rsidP="00954237">
      <w:pPr>
        <w:spacing w:after="0" w:line="240" w:lineRule="auto"/>
        <w:ind w:left="175"/>
        <w:jc w:val="both"/>
        <w:rPr>
          <w:rFonts w:eastAsia="Times New Roman" w:cs="Times New Roman"/>
          <w:b/>
          <w:bCs/>
          <w:sz w:val="24"/>
          <w:szCs w:val="24"/>
        </w:rPr>
      </w:pPr>
    </w:p>
    <w:p w14:paraId="5AEE619C" w14:textId="77777777" w:rsidR="00954237" w:rsidRPr="004C30E7" w:rsidRDefault="00954237" w:rsidP="00954237">
      <w:pPr>
        <w:spacing w:after="0" w:line="240" w:lineRule="auto"/>
        <w:ind w:left="175"/>
        <w:jc w:val="both"/>
        <w:rPr>
          <w:rFonts w:eastAsia="Times New Roman" w:cs="Times New Roman"/>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54237" w:rsidRPr="004C30E7" w14:paraId="0D48804F" w14:textId="77777777" w:rsidTr="00954237">
        <w:tc>
          <w:tcPr>
            <w:tcW w:w="1951" w:type="dxa"/>
            <w:tcBorders>
              <w:top w:val="nil"/>
              <w:bottom w:val="single" w:sz="4" w:space="0" w:color="auto"/>
            </w:tcBorders>
            <w:shd w:val="clear" w:color="auto" w:fill="99CCFF"/>
          </w:tcPr>
          <w:p w14:paraId="0623853A"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19-0</w:t>
            </w:r>
            <w:r w:rsidRPr="004C30E7">
              <w:t xml:space="preserve">0 </w:t>
            </w:r>
          </w:p>
          <w:p w14:paraId="1BBAB699"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14:paraId="64FBCBB8" w14:textId="77777777" w:rsidR="008B6F43" w:rsidRDefault="00954237" w:rsidP="00954237">
            <w:pPr>
              <w:jc w:val="both"/>
              <w:rPr>
                <w:b/>
              </w:rPr>
            </w:pPr>
            <w:r w:rsidRPr="004C30E7">
              <w:rPr>
                <w:b/>
              </w:rPr>
              <w:t>КРУГЛЫЙ СТОЛ:  ВРАЧЕБНЫЕ КАДРЫ</w:t>
            </w:r>
            <w:r w:rsidR="00537CA3">
              <w:rPr>
                <w:b/>
              </w:rPr>
              <w:t xml:space="preserve">   </w:t>
            </w:r>
          </w:p>
          <w:p w14:paraId="2AC33E44" w14:textId="77777777" w:rsidR="008B6F43" w:rsidRPr="008B6F43" w:rsidRDefault="008B6F43" w:rsidP="00954237">
            <w:pPr>
              <w:jc w:val="both"/>
              <w:rPr>
                <w:b/>
                <w:color w:val="FF0000"/>
              </w:rPr>
            </w:pPr>
            <w:r w:rsidRPr="008B6F43">
              <w:rPr>
                <w:b/>
                <w:color w:val="FF0000"/>
              </w:rPr>
              <w:t xml:space="preserve">Модераторы: </w:t>
            </w:r>
          </w:p>
          <w:p w14:paraId="1F388A2D" w14:textId="5655E62E" w:rsidR="008B6F43" w:rsidRDefault="00537CA3" w:rsidP="00954237">
            <w:pPr>
              <w:jc w:val="both"/>
              <w:rPr>
                <w:b/>
                <w:color w:val="FF0000"/>
              </w:rPr>
            </w:pPr>
            <w:r w:rsidRPr="00537CA3">
              <w:rPr>
                <w:b/>
                <w:color w:val="FF0000"/>
              </w:rPr>
              <w:t>КУ</w:t>
            </w:r>
            <w:r w:rsidR="00B32EF4">
              <w:rPr>
                <w:b/>
                <w:color w:val="FF0000"/>
              </w:rPr>
              <w:t>ПЕЕВА</w:t>
            </w:r>
            <w:r w:rsidR="008B6F43">
              <w:rPr>
                <w:b/>
                <w:color w:val="FF0000"/>
              </w:rPr>
              <w:t xml:space="preserve"> </w:t>
            </w:r>
            <w:r w:rsidR="00C702FD">
              <w:rPr>
                <w:b/>
                <w:color w:val="FF0000"/>
              </w:rPr>
              <w:t xml:space="preserve"> (МЗ)</w:t>
            </w:r>
            <w:r w:rsidR="008B6F43">
              <w:rPr>
                <w:b/>
                <w:color w:val="FF0000"/>
              </w:rPr>
              <w:t xml:space="preserve">- </w:t>
            </w:r>
          </w:p>
          <w:p w14:paraId="5719A129" w14:textId="77777777" w:rsidR="00954237" w:rsidRPr="004C30E7" w:rsidRDefault="002B0B25" w:rsidP="008B6F43">
            <w:pPr>
              <w:jc w:val="both"/>
              <w:rPr>
                <w:b/>
              </w:rPr>
            </w:pPr>
            <w:r>
              <w:rPr>
                <w:b/>
                <w:color w:val="FF0000"/>
              </w:rPr>
              <w:t xml:space="preserve"> </w:t>
            </w:r>
            <w:proofErr w:type="spellStart"/>
            <w:r w:rsidR="008B6F43">
              <w:rPr>
                <w:b/>
                <w:color w:val="FF0000"/>
              </w:rPr>
              <w:t>Алия</w:t>
            </w:r>
            <w:proofErr w:type="spellEnd"/>
            <w:r w:rsidR="008B6F43">
              <w:rPr>
                <w:b/>
                <w:color w:val="FF0000"/>
              </w:rPr>
              <w:t xml:space="preserve"> </w:t>
            </w:r>
            <w:proofErr w:type="spellStart"/>
            <w:r w:rsidR="008B6F43">
              <w:rPr>
                <w:b/>
                <w:color w:val="FF0000"/>
              </w:rPr>
              <w:t>Шамильевна</w:t>
            </w:r>
            <w:proofErr w:type="spellEnd"/>
            <w:r w:rsidR="008B6F43">
              <w:rPr>
                <w:b/>
                <w:color w:val="FF0000"/>
              </w:rPr>
              <w:t xml:space="preserve"> </w:t>
            </w:r>
            <w:proofErr w:type="spellStart"/>
            <w:r>
              <w:rPr>
                <w:b/>
                <w:color w:val="FF0000"/>
              </w:rPr>
              <w:t>Сененко</w:t>
            </w:r>
            <w:proofErr w:type="spellEnd"/>
            <w:r>
              <w:rPr>
                <w:b/>
                <w:color w:val="FF0000"/>
              </w:rPr>
              <w:t xml:space="preserve"> </w:t>
            </w:r>
            <w:r w:rsidR="008B6F43">
              <w:rPr>
                <w:b/>
                <w:color w:val="FF0000"/>
              </w:rPr>
              <w:t xml:space="preserve"> - </w:t>
            </w:r>
          </w:p>
        </w:tc>
      </w:tr>
      <w:tr w:rsidR="00954237" w:rsidRPr="004C30E7" w14:paraId="676CD050" w14:textId="77777777" w:rsidTr="00954237">
        <w:tc>
          <w:tcPr>
            <w:tcW w:w="1951" w:type="dxa"/>
            <w:tcBorders>
              <w:top w:val="single" w:sz="4" w:space="0" w:color="auto"/>
            </w:tcBorders>
          </w:tcPr>
          <w:p w14:paraId="316F0515"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0B22BAD1" w14:textId="77777777" w:rsidR="00954237" w:rsidRPr="004C30E7" w:rsidRDefault="00954237" w:rsidP="00954237">
            <w:pPr>
              <w:jc w:val="both"/>
              <w:rPr>
                <w:b/>
                <w:i/>
              </w:rPr>
            </w:pPr>
            <w:r w:rsidRPr="004C30E7">
              <w:rPr>
                <w:b/>
                <w:i/>
              </w:rPr>
              <w:t>Вопросы:</w:t>
            </w:r>
          </w:p>
          <w:p w14:paraId="4E65A2A4" w14:textId="77777777" w:rsidR="00954237" w:rsidRPr="004C30E7" w:rsidRDefault="00954237" w:rsidP="00954237">
            <w:pPr>
              <w:pStyle w:val="a7"/>
              <w:numPr>
                <w:ilvl w:val="0"/>
                <w:numId w:val="10"/>
              </w:numPr>
              <w:jc w:val="both"/>
              <w:rPr>
                <w:rFonts w:eastAsia="Times New Roman" w:cs="Times New Roman"/>
              </w:rPr>
            </w:pPr>
            <w:r w:rsidRPr="004C30E7">
              <w:t>Предложения в Государственную программу ликвидации кадрового дефицита в здравоохранении,  в том числе узких специалистов.</w:t>
            </w:r>
          </w:p>
          <w:p w14:paraId="2C1D48B1" w14:textId="77777777" w:rsidR="00954237" w:rsidRPr="004C30E7" w:rsidRDefault="00954237" w:rsidP="00954237">
            <w:pPr>
              <w:pStyle w:val="a7"/>
              <w:numPr>
                <w:ilvl w:val="0"/>
                <w:numId w:val="10"/>
              </w:numPr>
              <w:jc w:val="both"/>
              <w:rPr>
                <w:rFonts w:eastAsia="Times New Roman" w:cs="Times New Roman"/>
              </w:rPr>
            </w:pPr>
            <w:r w:rsidRPr="004C30E7">
              <w:t>Сколько необходимо медицинских специальностей?</w:t>
            </w:r>
          </w:p>
          <w:p w14:paraId="7A7A8357" w14:textId="77777777" w:rsidR="00954237" w:rsidRPr="004C30E7" w:rsidRDefault="00954237" w:rsidP="00954237">
            <w:pPr>
              <w:pStyle w:val="a7"/>
              <w:numPr>
                <w:ilvl w:val="0"/>
                <w:numId w:val="10"/>
              </w:numPr>
              <w:jc w:val="both"/>
              <w:rPr>
                <w:rFonts w:eastAsia="Times New Roman" w:cs="Times New Roman"/>
              </w:rPr>
            </w:pPr>
            <w:r w:rsidRPr="004C30E7">
              <w:t>Передовые методы привлечения и закрепления медицинских кадров на селе, в рабочих поселках и отдаленных регионах.</w:t>
            </w:r>
          </w:p>
          <w:p w14:paraId="490DA707" w14:textId="77777777" w:rsidR="00954237" w:rsidRPr="004C30E7" w:rsidRDefault="00954237" w:rsidP="00954237">
            <w:pPr>
              <w:pStyle w:val="a7"/>
              <w:numPr>
                <w:ilvl w:val="0"/>
                <w:numId w:val="10"/>
              </w:numPr>
              <w:jc w:val="both"/>
              <w:rPr>
                <w:rFonts w:eastAsia="Times New Roman" w:cs="Times New Roman"/>
              </w:rPr>
            </w:pPr>
            <w:r w:rsidRPr="004C30E7">
              <w:t>Миллион – хорошо, но все ли это?</w:t>
            </w:r>
          </w:p>
          <w:p w14:paraId="2BCD8C4A" w14:textId="77777777" w:rsidR="00954237" w:rsidRPr="004C30E7" w:rsidRDefault="00954237" w:rsidP="00954237">
            <w:pPr>
              <w:pStyle w:val="a7"/>
              <w:numPr>
                <w:ilvl w:val="0"/>
                <w:numId w:val="10"/>
              </w:numPr>
              <w:jc w:val="both"/>
              <w:rPr>
                <w:rFonts w:eastAsia="Times New Roman" w:cs="Times New Roman"/>
              </w:rPr>
            </w:pPr>
            <w:r w:rsidRPr="004C30E7">
              <w:t xml:space="preserve">Меры социальной поддержки медицинских работников. </w:t>
            </w:r>
          </w:p>
          <w:p w14:paraId="078BB712" w14:textId="77777777" w:rsidR="00954237" w:rsidRPr="004C30E7" w:rsidRDefault="00954237" w:rsidP="00954237">
            <w:pPr>
              <w:pStyle w:val="a7"/>
              <w:numPr>
                <w:ilvl w:val="0"/>
                <w:numId w:val="10"/>
              </w:numPr>
              <w:jc w:val="both"/>
              <w:rPr>
                <w:rFonts w:eastAsia="Times New Roman" w:cs="Times New Roman"/>
              </w:rPr>
            </w:pPr>
            <w:r w:rsidRPr="004C30E7">
              <w:t>Врач амбулаторного звена. Возможность развития и построения карьеры.</w:t>
            </w:r>
          </w:p>
          <w:p w14:paraId="15FAEC42" w14:textId="77777777" w:rsidR="00954237" w:rsidRPr="004C30E7" w:rsidRDefault="00954237" w:rsidP="00954237">
            <w:pPr>
              <w:pStyle w:val="a7"/>
              <w:numPr>
                <w:ilvl w:val="0"/>
                <w:numId w:val="10"/>
              </w:numPr>
              <w:jc w:val="both"/>
              <w:rPr>
                <w:rFonts w:eastAsia="Times New Roman" w:cs="Times New Roman"/>
              </w:rPr>
            </w:pPr>
            <w:r w:rsidRPr="004C30E7">
              <w:t xml:space="preserve">Роль эффективного контракта в здравоохранении. </w:t>
            </w:r>
          </w:p>
          <w:p w14:paraId="564654BA" w14:textId="77777777" w:rsidR="00954237" w:rsidRPr="004C30E7" w:rsidRDefault="00954237" w:rsidP="00954237">
            <w:pPr>
              <w:pStyle w:val="a7"/>
              <w:numPr>
                <w:ilvl w:val="0"/>
                <w:numId w:val="10"/>
              </w:numPr>
              <w:jc w:val="both"/>
              <w:rPr>
                <w:rFonts w:eastAsia="Times New Roman" w:cs="Times New Roman"/>
              </w:rPr>
            </w:pPr>
            <w:r w:rsidRPr="004C30E7">
              <w:t>Соотношение профессиональных стандартов с квалификационными характеристиками.</w:t>
            </w:r>
          </w:p>
          <w:p w14:paraId="632D389D" w14:textId="77777777" w:rsidR="00954237" w:rsidRPr="004C30E7" w:rsidRDefault="00954237" w:rsidP="00954237">
            <w:pPr>
              <w:pStyle w:val="a7"/>
              <w:numPr>
                <w:ilvl w:val="0"/>
                <w:numId w:val="10"/>
              </w:numPr>
              <w:jc w:val="both"/>
              <w:rPr>
                <w:rFonts w:eastAsia="Times New Roman" w:cs="Times New Roman"/>
              </w:rPr>
            </w:pPr>
            <w:r w:rsidRPr="004C30E7">
              <w:t>Профессиональный стандарт-навигатор для планирования и организации мероприятий по профессиональному развитию медицинского персонала.</w:t>
            </w:r>
          </w:p>
          <w:p w14:paraId="58E1BF18" w14:textId="77777777" w:rsidR="00954237" w:rsidRPr="004C30E7" w:rsidRDefault="00954237" w:rsidP="00954237">
            <w:pPr>
              <w:jc w:val="both"/>
              <w:rPr>
                <w:rFonts w:eastAsia="Times New Roman" w:cs="Times New Roman"/>
              </w:rPr>
            </w:pPr>
            <w:r w:rsidRPr="004C30E7">
              <w:rPr>
                <w:b/>
                <w:bCs/>
              </w:rPr>
              <w:t>Принятие решения Круглого стола в резолюцию Конгресса</w:t>
            </w:r>
          </w:p>
        </w:tc>
      </w:tr>
    </w:tbl>
    <w:p w14:paraId="548069AC" w14:textId="77777777" w:rsidR="009D4318" w:rsidRDefault="009D4318">
      <w:pPr>
        <w:spacing w:after="0" w:line="240" w:lineRule="auto"/>
        <w:rPr>
          <w:b/>
          <w:bCs/>
          <w:sz w:val="24"/>
          <w:szCs w:val="24"/>
        </w:rPr>
      </w:pPr>
    </w:p>
    <w:p w14:paraId="5D62D8CE" w14:textId="77777777" w:rsidR="00954237" w:rsidRPr="004C30E7" w:rsidRDefault="00954237" w:rsidP="00954237">
      <w:pPr>
        <w:rPr>
          <w:b/>
          <w:u w:val="single"/>
        </w:rPr>
      </w:pPr>
      <w:r>
        <w:rPr>
          <w:b/>
          <w:u w:val="single"/>
        </w:rPr>
        <w:t>МЕРОПРИЯТИЕ №4</w:t>
      </w:r>
    </w:p>
    <w:p w14:paraId="34243133" w14:textId="77777777" w:rsidR="00954237" w:rsidRPr="004C30E7" w:rsidRDefault="00954237" w:rsidP="00954237">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54237" w:rsidRPr="004C30E7" w14:paraId="41681CD7" w14:textId="77777777" w:rsidTr="00954237">
        <w:tc>
          <w:tcPr>
            <w:tcW w:w="1951" w:type="dxa"/>
            <w:shd w:val="clear" w:color="auto" w:fill="99CCFF"/>
          </w:tcPr>
          <w:p w14:paraId="6B804D9D"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Pr="004C30E7">
              <w:t xml:space="preserve">-00 </w:t>
            </w:r>
          </w:p>
          <w:p w14:paraId="342E62F1"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72968865" w14:textId="77777777" w:rsidR="008B6F43" w:rsidRDefault="00954237" w:rsidP="00954237">
            <w:pPr>
              <w:jc w:val="both"/>
              <w:rPr>
                <w:b/>
              </w:rPr>
            </w:pPr>
            <w:r w:rsidRPr="004C30E7">
              <w:rPr>
                <w:b/>
              </w:rPr>
              <w:t>СИМПОЗИУМ: САМОРЕГУЛИРОВАНИЕ ПРОФЕССИОНАЛЬНОЙ ДЕЯТЕЛЬНОСТИ</w:t>
            </w:r>
            <w:r w:rsidR="00537CA3">
              <w:rPr>
                <w:b/>
              </w:rPr>
              <w:t xml:space="preserve"> </w:t>
            </w:r>
          </w:p>
          <w:p w14:paraId="13FB8A86" w14:textId="77777777" w:rsidR="008B6F43" w:rsidRPr="008B6F43" w:rsidRDefault="008B6F43" w:rsidP="00954237">
            <w:pPr>
              <w:jc w:val="both"/>
              <w:rPr>
                <w:b/>
                <w:i/>
              </w:rPr>
            </w:pPr>
            <w:r w:rsidRPr="008B6F43">
              <w:rPr>
                <w:b/>
                <w:i/>
              </w:rPr>
              <w:t>Модераторы:</w:t>
            </w:r>
          </w:p>
          <w:p w14:paraId="33FDE5A9" w14:textId="3837F8F0" w:rsidR="00954237" w:rsidRDefault="008B6F43" w:rsidP="00954237">
            <w:pPr>
              <w:jc w:val="both"/>
              <w:rPr>
                <w:b/>
                <w:color w:val="FF0000"/>
              </w:rPr>
            </w:pPr>
            <w:r>
              <w:rPr>
                <w:b/>
                <w:color w:val="FF0000"/>
              </w:rPr>
              <w:t xml:space="preserve">И. </w:t>
            </w:r>
            <w:r w:rsidR="00537CA3" w:rsidRPr="00537CA3">
              <w:rPr>
                <w:b/>
                <w:color w:val="FF0000"/>
              </w:rPr>
              <w:t>АНДРЕЕВА</w:t>
            </w:r>
            <w:r w:rsidR="00C702FD">
              <w:rPr>
                <w:b/>
                <w:color w:val="FF0000"/>
              </w:rPr>
              <w:t xml:space="preserve"> (МЗ)</w:t>
            </w:r>
            <w:r>
              <w:rPr>
                <w:b/>
                <w:color w:val="FF0000"/>
              </w:rPr>
              <w:t xml:space="preserve"> - </w:t>
            </w:r>
          </w:p>
          <w:p w14:paraId="2E6059F7" w14:textId="77777777" w:rsidR="008B6F43" w:rsidRPr="004C30E7" w:rsidRDefault="008B6F43" w:rsidP="00954237">
            <w:pPr>
              <w:jc w:val="both"/>
              <w:rPr>
                <w:b/>
              </w:rPr>
            </w:pPr>
            <w:r>
              <w:rPr>
                <w:b/>
              </w:rPr>
              <w:t>Л.М. Рошаль – Президент Союза «НМП»</w:t>
            </w:r>
          </w:p>
        </w:tc>
      </w:tr>
      <w:tr w:rsidR="00954237" w:rsidRPr="004C30E7" w14:paraId="5219B2E4" w14:textId="77777777" w:rsidTr="00954237">
        <w:tc>
          <w:tcPr>
            <w:tcW w:w="1951" w:type="dxa"/>
          </w:tcPr>
          <w:p w14:paraId="52274237"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47241737" w14:textId="77777777" w:rsidR="00954237" w:rsidRPr="004C30E7" w:rsidRDefault="00954237" w:rsidP="00954237">
            <w:pPr>
              <w:jc w:val="both"/>
              <w:rPr>
                <w:b/>
                <w:i/>
              </w:rPr>
            </w:pPr>
            <w:r w:rsidRPr="004C30E7">
              <w:rPr>
                <w:b/>
                <w:i/>
              </w:rPr>
              <w:t>Вопросы:</w:t>
            </w:r>
          </w:p>
          <w:p w14:paraId="4E9B6DA6" w14:textId="77777777" w:rsidR="00954237" w:rsidRPr="004C30E7" w:rsidRDefault="00954237" w:rsidP="00954237">
            <w:pPr>
              <w:pStyle w:val="a7"/>
              <w:numPr>
                <w:ilvl w:val="0"/>
                <w:numId w:val="10"/>
              </w:numPr>
              <w:jc w:val="both"/>
            </w:pPr>
            <w:r w:rsidRPr="004C30E7">
              <w:t xml:space="preserve">Концепция введения системы саморегулирования профессиональной деятельности. </w:t>
            </w:r>
          </w:p>
          <w:p w14:paraId="3BCA5CE3" w14:textId="77777777" w:rsidR="00954237" w:rsidRPr="004C30E7" w:rsidRDefault="00954237" w:rsidP="00954237">
            <w:pPr>
              <w:pStyle w:val="a7"/>
              <w:numPr>
                <w:ilvl w:val="0"/>
                <w:numId w:val="10"/>
              </w:numPr>
              <w:jc w:val="both"/>
            </w:pPr>
            <w:r w:rsidRPr="004C30E7">
              <w:t xml:space="preserve">Формирование правового поля для развития </w:t>
            </w:r>
            <w:r w:rsidRPr="004C30E7">
              <w:lastRenderedPageBreak/>
              <w:t xml:space="preserve">саморегулирования. </w:t>
            </w:r>
          </w:p>
          <w:p w14:paraId="5D5A334D" w14:textId="77777777" w:rsidR="00954237" w:rsidRPr="004C30E7" w:rsidRDefault="00954237" w:rsidP="00954237">
            <w:pPr>
              <w:pStyle w:val="a7"/>
              <w:numPr>
                <w:ilvl w:val="0"/>
                <w:numId w:val="10"/>
              </w:numPr>
              <w:jc w:val="both"/>
            </w:pPr>
            <w:r w:rsidRPr="004C30E7">
              <w:t xml:space="preserve">Определение правового статуса и полномочий некоммерческих организаций. </w:t>
            </w:r>
          </w:p>
          <w:p w14:paraId="686EEBB5" w14:textId="77777777" w:rsidR="00954237" w:rsidRPr="004C30E7" w:rsidRDefault="00954237" w:rsidP="00954237">
            <w:pPr>
              <w:pStyle w:val="a7"/>
              <w:numPr>
                <w:ilvl w:val="0"/>
                <w:numId w:val="10"/>
              </w:numPr>
              <w:jc w:val="both"/>
            </w:pPr>
            <w:r w:rsidRPr="004C30E7">
              <w:t>Дорожная карта введения саморегулирования профессиональной деятельности.</w:t>
            </w:r>
          </w:p>
          <w:p w14:paraId="02557DB0" w14:textId="77777777" w:rsidR="00954237" w:rsidRPr="004C30E7" w:rsidRDefault="00954237" w:rsidP="00954237">
            <w:pPr>
              <w:pStyle w:val="a7"/>
              <w:numPr>
                <w:ilvl w:val="0"/>
                <w:numId w:val="10"/>
              </w:numPr>
              <w:jc w:val="both"/>
            </w:pPr>
            <w:r w:rsidRPr="004C30E7">
              <w:t>Организационно-правовые основы передачи отдельных функций от государства некоммерческим организациям.</w:t>
            </w:r>
          </w:p>
          <w:p w14:paraId="24C370E0" w14:textId="77777777" w:rsidR="00954237" w:rsidRPr="004C30E7" w:rsidRDefault="00954237" w:rsidP="00954237">
            <w:pPr>
              <w:pStyle w:val="a7"/>
              <w:numPr>
                <w:ilvl w:val="0"/>
                <w:numId w:val="10"/>
              </w:numPr>
              <w:jc w:val="both"/>
            </w:pPr>
            <w:r w:rsidRPr="004C30E7">
              <w:t xml:space="preserve">Взаимодействие Национальной медицинской палаты с органами законодательной и исполнительной власти (ГД, СФ, Минздрав, </w:t>
            </w:r>
            <w:proofErr w:type="spellStart"/>
            <w:r w:rsidRPr="004C30E7">
              <w:t>Минобр</w:t>
            </w:r>
            <w:proofErr w:type="spellEnd"/>
            <w:r w:rsidRPr="004C30E7">
              <w:t xml:space="preserve">, Минтруд, ФАС, Росздравнадзор, Профсоюзы и др.) и институтом главных специалистов. </w:t>
            </w:r>
          </w:p>
          <w:p w14:paraId="78CE1418" w14:textId="77777777" w:rsidR="00954237" w:rsidRPr="004C30E7" w:rsidRDefault="00954237" w:rsidP="00954237">
            <w:pPr>
              <w:pStyle w:val="a7"/>
              <w:numPr>
                <w:ilvl w:val="0"/>
                <w:numId w:val="10"/>
              </w:numPr>
              <w:jc w:val="both"/>
            </w:pPr>
            <w:r w:rsidRPr="004C30E7">
              <w:t>Опыт регионов по реализации взаимодействия с органами исполнительной власти.</w:t>
            </w:r>
          </w:p>
          <w:p w14:paraId="14E5E1F2" w14:textId="77777777" w:rsidR="00954237" w:rsidRPr="004C30E7" w:rsidRDefault="00954237" w:rsidP="00954237">
            <w:pPr>
              <w:jc w:val="both"/>
            </w:pPr>
            <w:r w:rsidRPr="004C30E7">
              <w:rPr>
                <w:b/>
                <w:bCs/>
                <w:sz w:val="24"/>
                <w:szCs w:val="24"/>
              </w:rPr>
              <w:t>Принятие решения Круглого стола в резолюцию Конгресса</w:t>
            </w:r>
          </w:p>
        </w:tc>
      </w:tr>
    </w:tbl>
    <w:p w14:paraId="3EF0B496" w14:textId="77777777" w:rsidR="00D85D58" w:rsidRPr="004C30E7" w:rsidRDefault="00D85D58">
      <w:pPr>
        <w:spacing w:after="0" w:line="240" w:lineRule="auto"/>
        <w:rPr>
          <w:rFonts w:eastAsia="Times New Roman" w:cs="Times New Roman"/>
          <w:sz w:val="24"/>
          <w:szCs w:val="24"/>
        </w:rPr>
      </w:pPr>
      <w:r w:rsidRPr="004C30E7">
        <w:rPr>
          <w:rFonts w:eastAsia="Times New Roman" w:cs="Times New Roman"/>
        </w:rPr>
        <w:lastRenderedPageBreak/>
        <w:br w:type="page"/>
      </w:r>
    </w:p>
    <w:p w14:paraId="334CBD94" w14:textId="77777777" w:rsidR="00995F3C" w:rsidRPr="004C30E7" w:rsidRDefault="00995F3C">
      <w:pPr>
        <w:pStyle w:val="a7"/>
        <w:ind w:left="0"/>
        <w:jc w:val="center"/>
        <w:rPr>
          <w:rFonts w:eastAsia="Times New Roman" w:cs="Times New Roman"/>
        </w:rPr>
      </w:pPr>
    </w:p>
    <w:p w14:paraId="22119D80" w14:textId="77777777" w:rsidR="00D27A60" w:rsidRPr="004C30E7" w:rsidRDefault="004E7573">
      <w:pPr>
        <w:pStyle w:val="a7"/>
        <w:ind w:left="0"/>
        <w:jc w:val="center"/>
        <w:rPr>
          <w:sz w:val="32"/>
          <w:szCs w:val="32"/>
          <w:u w:val="single"/>
        </w:rPr>
      </w:pPr>
      <w:r w:rsidRPr="004C30E7">
        <w:rPr>
          <w:b/>
          <w:bCs/>
          <w:sz w:val="32"/>
          <w:szCs w:val="32"/>
          <w:u w:val="single"/>
        </w:rPr>
        <w:t>31.10.17</w:t>
      </w:r>
      <w:r w:rsidRPr="004C30E7">
        <w:rPr>
          <w:sz w:val="32"/>
          <w:szCs w:val="32"/>
          <w:u w:val="single"/>
        </w:rPr>
        <w:t>.</w:t>
      </w:r>
    </w:p>
    <w:p w14:paraId="18D3FCF6" w14:textId="77777777" w:rsidR="005A103F" w:rsidRPr="004C30E7" w:rsidRDefault="005A103F">
      <w:pPr>
        <w:pStyle w:val="a7"/>
        <w:ind w:left="0"/>
        <w:jc w:val="center"/>
        <w:rPr>
          <w:rFonts w:eastAsia="Times New Roman" w:cs="Times New Roman"/>
          <w:b/>
        </w:rPr>
      </w:pPr>
      <w:r w:rsidRPr="004C30E7">
        <w:rPr>
          <w:b/>
          <w:sz w:val="32"/>
          <w:szCs w:val="32"/>
          <w:u w:val="single"/>
        </w:rPr>
        <w:t>ВТОРОЙ ДЕНЬ</w:t>
      </w:r>
    </w:p>
    <w:p w14:paraId="179C2B75" w14:textId="77777777" w:rsidR="00D27A60" w:rsidRDefault="00D27A60">
      <w:pPr>
        <w:spacing w:after="0" w:line="240" w:lineRule="auto"/>
        <w:rPr>
          <w:rFonts w:eastAsia="Times New Roman" w:cs="Times New Roman"/>
          <w:b/>
          <w:bCs/>
          <w:sz w:val="28"/>
          <w:szCs w:val="28"/>
        </w:rPr>
      </w:pPr>
    </w:p>
    <w:p w14:paraId="5D3BE2EC" w14:textId="77777777" w:rsidR="00954237" w:rsidRDefault="00954237">
      <w:pPr>
        <w:spacing w:after="0" w:line="240" w:lineRule="auto"/>
        <w:rPr>
          <w:rFonts w:eastAsia="Times New Roman" w:cs="Times New Roman"/>
          <w:b/>
          <w:bCs/>
          <w:sz w:val="28"/>
          <w:szCs w:val="28"/>
        </w:rPr>
      </w:pPr>
    </w:p>
    <w:p w14:paraId="5D7D5325" w14:textId="77777777" w:rsidR="00954237" w:rsidRPr="00C565B2" w:rsidRDefault="00954237" w:rsidP="00954237">
      <w:pPr>
        <w:jc w:val="center"/>
        <w:rPr>
          <w:sz w:val="24"/>
        </w:rPr>
      </w:pPr>
      <w:r>
        <w:rPr>
          <w:b/>
          <w:sz w:val="24"/>
        </w:rPr>
        <w:t>10:00-14</w:t>
      </w:r>
      <w:r w:rsidRPr="00C565B2">
        <w:rPr>
          <w:b/>
          <w:sz w:val="24"/>
        </w:rPr>
        <w:t>:00. СЕКЦИОННЫЕ ЗАСЕДАНИЯ (КРУГЛЫЕ СТОЛЫ, КОНФЕРЕНЦИИ, СЕМИНАРЫ)</w:t>
      </w:r>
    </w:p>
    <w:p w14:paraId="2BEBA35C" w14:textId="77777777" w:rsidR="00954237" w:rsidRDefault="00954237">
      <w:pPr>
        <w:spacing w:after="0" w:line="240" w:lineRule="auto"/>
        <w:rPr>
          <w:rFonts w:eastAsia="Times New Roman" w:cs="Times New Roman"/>
          <w:b/>
          <w:bCs/>
          <w:sz w:val="28"/>
          <w:szCs w:val="28"/>
        </w:rPr>
      </w:pPr>
    </w:p>
    <w:p w14:paraId="09E6D000" w14:textId="77777777" w:rsidR="00954237" w:rsidRPr="004C30E7" w:rsidRDefault="0071012D" w:rsidP="00954237">
      <w:pPr>
        <w:rPr>
          <w:b/>
          <w:u w:val="single"/>
        </w:rPr>
      </w:pPr>
      <w:r>
        <w:rPr>
          <w:b/>
          <w:u w:val="single"/>
        </w:rPr>
        <w:t>МЕРОПРИЯТИЕ №</w:t>
      </w:r>
      <w:r w:rsidR="00954237" w:rsidRPr="004C30E7">
        <w:rPr>
          <w:b/>
          <w:u w:val="single"/>
        </w:rPr>
        <w:t>5</w:t>
      </w:r>
    </w:p>
    <w:p w14:paraId="76C63FBA" w14:textId="77777777" w:rsidR="00954237" w:rsidRPr="004C30E7" w:rsidRDefault="00954237" w:rsidP="00954237">
      <w:pPr>
        <w:pStyle w:val="a7"/>
        <w:jc w:val="both"/>
        <w:rPr>
          <w:rFonts w:eastAsia="Times New Roman" w:cs="Times New Roman"/>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54237" w:rsidRPr="004C30E7" w14:paraId="62EF4242" w14:textId="77777777" w:rsidTr="00954237">
        <w:tc>
          <w:tcPr>
            <w:tcW w:w="1951" w:type="dxa"/>
            <w:shd w:val="clear" w:color="auto" w:fill="99CCFF"/>
          </w:tcPr>
          <w:p w14:paraId="2E87B776"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14:paraId="2795EB22"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3D6A32D8" w14:textId="77777777" w:rsidR="008B6F43" w:rsidRDefault="00954237" w:rsidP="00954237">
            <w:pPr>
              <w:jc w:val="both"/>
              <w:rPr>
                <w:b/>
              </w:rPr>
            </w:pPr>
            <w:r w:rsidRPr="004C30E7">
              <w:rPr>
                <w:b/>
              </w:rPr>
              <w:t>КРУГЛЫЙ СТОЛ:  НАЦИОНАЛЬНАЯ СТРАТЕГИЯ БОРЬБЫ С ИНФЕКЦИОННЫМИ ЗАБОЛЕВАНИЯМИ. КЛИНИКО-ЭКОНОМИЧЕСКАЯ ОЦЕНКА ТЕХНОЛОГИЙ И ПРОГРАММ ПРОФИЛАКТИКИ, ЛЕЧЕНИЯ И РЕАБИЛИТАЦИИ ОСТНОВНЫХ ОСТРЫХ И ХРОНИЧЕСКИХ ИНФЕКЦИОННЫХ ЗАБОЛЕВАНИЙ</w:t>
            </w:r>
            <w:r w:rsidR="00537CA3">
              <w:rPr>
                <w:b/>
              </w:rPr>
              <w:t xml:space="preserve">   </w:t>
            </w:r>
          </w:p>
          <w:p w14:paraId="2E2D6ADA" w14:textId="77777777" w:rsidR="008B6F43" w:rsidRDefault="008B6F43" w:rsidP="00954237">
            <w:pPr>
              <w:jc w:val="both"/>
              <w:rPr>
                <w:b/>
              </w:rPr>
            </w:pPr>
            <w:r>
              <w:rPr>
                <w:b/>
              </w:rPr>
              <w:t>Модераторы:</w:t>
            </w:r>
          </w:p>
          <w:p w14:paraId="1F68F3A1" w14:textId="54B82A34" w:rsidR="00954237" w:rsidRDefault="00537CA3" w:rsidP="00954237">
            <w:pPr>
              <w:jc w:val="both"/>
              <w:rPr>
                <w:b/>
                <w:color w:val="FF0000"/>
              </w:rPr>
            </w:pPr>
            <w:r w:rsidRPr="00537CA3">
              <w:rPr>
                <w:b/>
                <w:color w:val="FF0000"/>
              </w:rPr>
              <w:t>КРАЕВОЙ</w:t>
            </w:r>
            <w:r w:rsidR="008B6F43">
              <w:rPr>
                <w:b/>
                <w:color w:val="FF0000"/>
              </w:rPr>
              <w:t xml:space="preserve"> </w:t>
            </w:r>
            <w:r w:rsidR="00C702FD">
              <w:rPr>
                <w:b/>
                <w:color w:val="FF0000"/>
              </w:rPr>
              <w:t xml:space="preserve"> (МЗ) </w:t>
            </w:r>
            <w:r w:rsidR="008B6F43">
              <w:rPr>
                <w:b/>
                <w:color w:val="FF0000"/>
              </w:rPr>
              <w:t xml:space="preserve">– </w:t>
            </w:r>
          </w:p>
          <w:p w14:paraId="18573771" w14:textId="7E32CE53" w:rsidR="008B6F43" w:rsidRDefault="008B6F43" w:rsidP="00954237">
            <w:pPr>
              <w:jc w:val="both"/>
              <w:rPr>
                <w:b/>
                <w:color w:val="FF0000"/>
              </w:rPr>
            </w:pPr>
            <w:r>
              <w:rPr>
                <w:b/>
                <w:color w:val="FF0000"/>
              </w:rPr>
              <w:t>Н.И. БРИКО</w:t>
            </w:r>
            <w:r w:rsidR="00C702FD">
              <w:rPr>
                <w:b/>
                <w:color w:val="FF0000"/>
              </w:rPr>
              <w:t xml:space="preserve"> - </w:t>
            </w:r>
          </w:p>
          <w:p w14:paraId="64F69642" w14:textId="26A0A2FD" w:rsidR="008B6F43" w:rsidRPr="004C30E7" w:rsidRDefault="00C702FD" w:rsidP="00954237">
            <w:pPr>
              <w:jc w:val="both"/>
              <w:rPr>
                <w:b/>
              </w:rPr>
            </w:pPr>
            <w:r>
              <w:rPr>
                <w:b/>
                <w:color w:val="FF0000"/>
              </w:rPr>
              <w:t xml:space="preserve">В.В. </w:t>
            </w:r>
            <w:r w:rsidR="008B6F43">
              <w:rPr>
                <w:b/>
                <w:color w:val="FF0000"/>
              </w:rPr>
              <w:t>МАЛЕЕВ</w:t>
            </w:r>
            <w:r>
              <w:rPr>
                <w:b/>
                <w:color w:val="FF0000"/>
              </w:rPr>
              <w:t xml:space="preserve"> -  заместитель директора НИИ </w:t>
            </w:r>
            <w:proofErr w:type="spellStart"/>
            <w:r>
              <w:rPr>
                <w:b/>
                <w:color w:val="FF0000"/>
              </w:rPr>
              <w:t>Эпидеомеологии</w:t>
            </w:r>
            <w:proofErr w:type="spellEnd"/>
          </w:p>
        </w:tc>
      </w:tr>
      <w:tr w:rsidR="00954237" w:rsidRPr="004C30E7" w14:paraId="2CFA0F99" w14:textId="77777777" w:rsidTr="00954237">
        <w:tc>
          <w:tcPr>
            <w:tcW w:w="1951" w:type="dxa"/>
          </w:tcPr>
          <w:p w14:paraId="0FCDC77B"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646A6391" w14:textId="77777777" w:rsidR="00954237" w:rsidRPr="004C30E7" w:rsidRDefault="00954237" w:rsidP="00954237">
            <w:pPr>
              <w:jc w:val="both"/>
              <w:rPr>
                <w:b/>
              </w:rPr>
            </w:pPr>
            <w:r w:rsidRPr="004C30E7">
              <w:rPr>
                <w:b/>
              </w:rPr>
              <w:t>Вопросы:</w:t>
            </w:r>
          </w:p>
          <w:p w14:paraId="607AA01E" w14:textId="77777777" w:rsidR="00954237" w:rsidRPr="004C30E7" w:rsidRDefault="00954237" w:rsidP="00954237">
            <w:pPr>
              <w:pStyle w:val="a7"/>
              <w:numPr>
                <w:ilvl w:val="0"/>
                <w:numId w:val="25"/>
              </w:numPr>
              <w:jc w:val="both"/>
              <w:rPr>
                <w:rFonts w:eastAsia="Times New Roman" w:cs="Times New Roman"/>
              </w:rPr>
            </w:pPr>
            <w:r w:rsidRPr="004C30E7">
              <w:t xml:space="preserve">Стратегия борьбы с инфекционными заболевания  (демографические тенденции, структура, общие подходы к диагностике. лечению и профилактике). ( </w:t>
            </w:r>
            <w:proofErr w:type="spellStart"/>
            <w:r w:rsidRPr="004C30E7">
              <w:t>Роспотребнадзор</w:t>
            </w:r>
            <w:proofErr w:type="spellEnd"/>
            <w:r w:rsidRPr="004C30E7">
              <w:t>)</w:t>
            </w:r>
          </w:p>
          <w:p w14:paraId="5B5D950F"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туберкулезом.</w:t>
            </w:r>
          </w:p>
          <w:p w14:paraId="302C4B73"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ВИЧ-инфекцией</w:t>
            </w:r>
          </w:p>
          <w:p w14:paraId="2E573CF1"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гриппом</w:t>
            </w:r>
          </w:p>
          <w:p w14:paraId="63C9ABEF"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детскими инфекциями</w:t>
            </w:r>
          </w:p>
          <w:p w14:paraId="4AD5ED7B"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венерическими заболеваниями</w:t>
            </w:r>
          </w:p>
          <w:p w14:paraId="0C04529E" w14:textId="77777777" w:rsidR="00954237" w:rsidRPr="004C30E7" w:rsidRDefault="00954237" w:rsidP="00954237">
            <w:pPr>
              <w:pStyle w:val="a7"/>
              <w:numPr>
                <w:ilvl w:val="0"/>
                <w:numId w:val="25"/>
              </w:numPr>
              <w:jc w:val="both"/>
              <w:rPr>
                <w:rFonts w:eastAsia="Times New Roman" w:cs="Times New Roman"/>
              </w:rPr>
            </w:pPr>
            <w:r w:rsidRPr="004C30E7">
              <w:t>Достижения и проблемы борьбы с вирусными гепатитами</w:t>
            </w:r>
          </w:p>
          <w:p w14:paraId="1CE21D17" w14:textId="77777777" w:rsidR="00954237" w:rsidRPr="004C30E7" w:rsidRDefault="00954237" w:rsidP="00954237">
            <w:pPr>
              <w:pStyle w:val="a7"/>
              <w:numPr>
                <w:ilvl w:val="0"/>
                <w:numId w:val="25"/>
              </w:numPr>
              <w:jc w:val="both"/>
              <w:rPr>
                <w:rFonts w:eastAsia="Times New Roman" w:cs="Times New Roman"/>
              </w:rPr>
            </w:pPr>
            <w:r w:rsidRPr="004C30E7">
              <w:t xml:space="preserve">Достижения и проблемы борьбы с кишечными инфекциями </w:t>
            </w:r>
          </w:p>
          <w:p w14:paraId="2982BCD8" w14:textId="77777777" w:rsidR="00954237" w:rsidRPr="004C30E7" w:rsidRDefault="00954237" w:rsidP="00954237">
            <w:pPr>
              <w:pStyle w:val="a7"/>
              <w:numPr>
                <w:ilvl w:val="0"/>
                <w:numId w:val="25"/>
              </w:numPr>
              <w:jc w:val="both"/>
              <w:rPr>
                <w:rFonts w:eastAsia="Times New Roman" w:cs="Times New Roman"/>
              </w:rPr>
            </w:pPr>
            <w:r w:rsidRPr="004C30E7">
              <w:t>Иммунопрофилактика инфекционных заболеваний: достижения и проблемы</w:t>
            </w:r>
          </w:p>
          <w:p w14:paraId="17937ADF" w14:textId="77777777" w:rsidR="00954237" w:rsidRPr="004C30E7" w:rsidRDefault="00954237" w:rsidP="00954237">
            <w:pPr>
              <w:pStyle w:val="a7"/>
              <w:numPr>
                <w:ilvl w:val="0"/>
                <w:numId w:val="25"/>
              </w:numPr>
              <w:jc w:val="both"/>
              <w:rPr>
                <w:rFonts w:eastAsia="Times New Roman" w:cs="Times New Roman"/>
              </w:rPr>
            </w:pPr>
            <w:r w:rsidRPr="004C30E7">
              <w:t>Проблема внутрибольничных инфекций в России</w:t>
            </w:r>
          </w:p>
          <w:p w14:paraId="0FDD6CAB" w14:textId="77777777" w:rsidR="00954237" w:rsidRPr="004C30E7" w:rsidRDefault="00954237" w:rsidP="00954237">
            <w:pPr>
              <w:pStyle w:val="a7"/>
              <w:numPr>
                <w:ilvl w:val="0"/>
                <w:numId w:val="25"/>
              </w:numPr>
              <w:jc w:val="both"/>
              <w:rPr>
                <w:rFonts w:eastAsia="Times New Roman" w:cs="Times New Roman"/>
              </w:rPr>
            </w:pPr>
            <w:r w:rsidRPr="004C30E7">
              <w:t xml:space="preserve">Свободная дискуссия:  Пути снижения инвалидности и смертности при инфекционных заболеваниях.  </w:t>
            </w:r>
          </w:p>
          <w:p w14:paraId="3C9EA3AE" w14:textId="77777777" w:rsidR="00954237" w:rsidRPr="004C30E7" w:rsidRDefault="00954237" w:rsidP="00954237">
            <w:pPr>
              <w:spacing w:after="0" w:line="240" w:lineRule="auto"/>
              <w:jc w:val="both"/>
              <w:rPr>
                <w:b/>
              </w:rPr>
            </w:pPr>
          </w:p>
        </w:tc>
      </w:tr>
      <w:tr w:rsidR="00954237" w:rsidRPr="004C30E7" w14:paraId="718F907F" w14:textId="77777777" w:rsidTr="00954237">
        <w:tc>
          <w:tcPr>
            <w:tcW w:w="1951" w:type="dxa"/>
          </w:tcPr>
          <w:p w14:paraId="10351BB4" w14:textId="77777777" w:rsidR="00954237" w:rsidRPr="004C30E7"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607487EE" w14:textId="77777777" w:rsidR="00954237" w:rsidRPr="004C30E7" w:rsidRDefault="00954237" w:rsidP="00954237">
            <w:pPr>
              <w:spacing w:after="0" w:line="240" w:lineRule="auto"/>
              <w:jc w:val="both"/>
              <w:rPr>
                <w:rFonts w:eastAsia="Times New Roman" w:cs="Times New Roman"/>
                <w:b/>
                <w:bCs/>
                <w:sz w:val="24"/>
                <w:szCs w:val="24"/>
              </w:rPr>
            </w:pPr>
            <w:r w:rsidRPr="004C30E7">
              <w:rPr>
                <w:b/>
                <w:bCs/>
                <w:sz w:val="24"/>
                <w:szCs w:val="24"/>
              </w:rPr>
              <w:t>Принятие решения Круглого стола в резолюцию Конгресса</w:t>
            </w:r>
          </w:p>
        </w:tc>
      </w:tr>
    </w:tbl>
    <w:p w14:paraId="2BA74C94" w14:textId="77777777" w:rsidR="00954237" w:rsidRPr="004C30E7" w:rsidRDefault="00954237" w:rsidP="00954237">
      <w:pPr>
        <w:pStyle w:val="a7"/>
        <w:jc w:val="both"/>
        <w:rPr>
          <w:rFonts w:eastAsia="Times New Roman" w:cs="Times New Roman"/>
        </w:rPr>
      </w:pPr>
    </w:p>
    <w:p w14:paraId="4C3187BB" w14:textId="77777777" w:rsidR="00954237" w:rsidRDefault="00954237" w:rsidP="00954237">
      <w:pPr>
        <w:pStyle w:val="a7"/>
        <w:jc w:val="both"/>
        <w:rPr>
          <w:rFonts w:eastAsia="Times New Roman" w:cs="Times New Roman"/>
        </w:rPr>
      </w:pPr>
    </w:p>
    <w:p w14:paraId="2330F317" w14:textId="77777777" w:rsidR="0071012D" w:rsidRPr="004C30E7" w:rsidRDefault="0071012D" w:rsidP="0071012D">
      <w:pPr>
        <w:rPr>
          <w:b/>
          <w:u w:val="single"/>
        </w:rPr>
      </w:pPr>
      <w:r>
        <w:rPr>
          <w:b/>
          <w:u w:val="single"/>
        </w:rPr>
        <w:t>МЕРОПРИЯТИЕ №</w:t>
      </w:r>
      <w:r w:rsidRPr="004C30E7">
        <w:rPr>
          <w:b/>
          <w:u w:val="single"/>
        </w:rPr>
        <w:t>6</w:t>
      </w:r>
    </w:p>
    <w:p w14:paraId="27EA9140" w14:textId="77777777" w:rsidR="0071012D" w:rsidRPr="004C30E7" w:rsidRDefault="0071012D" w:rsidP="0071012D">
      <w:pPr>
        <w:spacing w:after="0"/>
        <w:jc w:val="both"/>
        <w:rPr>
          <w:rFonts w:eastAsia="Times New Roman" w:cs="Times New Roman"/>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1AFC98DF" w14:textId="77777777" w:rsidTr="00F577C3">
        <w:tc>
          <w:tcPr>
            <w:tcW w:w="1951" w:type="dxa"/>
            <w:shd w:val="clear" w:color="auto" w:fill="99CCFF"/>
          </w:tcPr>
          <w:p w14:paraId="6CD2FA32"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sidRPr="004C30E7">
              <w:t xml:space="preserve">10-00 – </w:t>
            </w:r>
            <w:r w:rsidRPr="004C30E7">
              <w:rPr>
                <w:color w:val="000000" w:themeColor="text1"/>
              </w:rPr>
              <w:t>14-00</w:t>
            </w:r>
            <w:r w:rsidRPr="004C30E7">
              <w:rPr>
                <w:color w:val="FF0000"/>
              </w:rPr>
              <w:t xml:space="preserve"> </w:t>
            </w:r>
          </w:p>
          <w:p w14:paraId="74D547F9"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50A342C7" w14:textId="77777777" w:rsidR="00C702FD" w:rsidRDefault="0071012D" w:rsidP="00F577C3">
            <w:pPr>
              <w:jc w:val="both"/>
              <w:rPr>
                <w:rFonts w:cs="Times New Roman"/>
                <w:b/>
              </w:rPr>
            </w:pPr>
            <w:r w:rsidRPr="004C30E7">
              <w:rPr>
                <w:b/>
              </w:rPr>
              <w:lastRenderedPageBreak/>
              <w:t xml:space="preserve">КРУГЛЫЙ СТОЛ:   </w:t>
            </w:r>
            <w:r w:rsidRPr="004C30E7">
              <w:rPr>
                <w:rFonts w:cs="Times New Roman"/>
                <w:b/>
              </w:rPr>
              <w:t xml:space="preserve">КЛИНИЧЕСКИЕ РЕКОМЕНДАЦИИ, ПРОТОКОЛЫ ЛЕЧЕНИЯ, </w:t>
            </w:r>
            <w:r w:rsidRPr="004C30E7">
              <w:rPr>
                <w:rFonts w:cs="Times New Roman"/>
                <w:b/>
              </w:rPr>
              <w:lastRenderedPageBreak/>
              <w:t>СТАНДАРТЫ – РОЛЬ И МЕСТО В МЕДИЦИНСКОЙ ПРАКТИКЕ И СИСТЕМЕ КОН</w:t>
            </w:r>
            <w:r w:rsidR="00E5777D">
              <w:rPr>
                <w:rFonts w:cs="Times New Roman"/>
                <w:b/>
              </w:rPr>
              <w:t>Т</w:t>
            </w:r>
            <w:r w:rsidRPr="004C30E7">
              <w:rPr>
                <w:rFonts w:cs="Times New Roman"/>
                <w:b/>
              </w:rPr>
              <w:t>РОЛЯ КАЧЕСТВА МЕДИЦИНСКОЙ ПОМОЩИ</w:t>
            </w:r>
            <w:r w:rsidR="00537CA3">
              <w:rPr>
                <w:rFonts w:cs="Times New Roman"/>
                <w:b/>
              </w:rPr>
              <w:t xml:space="preserve">   </w:t>
            </w:r>
          </w:p>
          <w:p w14:paraId="7E2230D9" w14:textId="65735E71" w:rsidR="00C702FD" w:rsidRPr="00C702FD" w:rsidRDefault="00C702FD" w:rsidP="00F577C3">
            <w:pPr>
              <w:jc w:val="both"/>
              <w:rPr>
                <w:rFonts w:cs="Times New Roman"/>
                <w:b/>
                <w:i/>
                <w:color w:val="FF0000"/>
              </w:rPr>
            </w:pPr>
            <w:r w:rsidRPr="00C702FD">
              <w:rPr>
                <w:rFonts w:cs="Times New Roman"/>
                <w:b/>
                <w:i/>
                <w:color w:val="FF0000"/>
              </w:rPr>
              <w:t xml:space="preserve">Модераторы: </w:t>
            </w:r>
            <w:r w:rsidR="00537CA3" w:rsidRPr="00C702FD">
              <w:rPr>
                <w:rFonts w:cs="Times New Roman"/>
                <w:b/>
                <w:i/>
                <w:color w:val="FF0000"/>
              </w:rPr>
              <w:t xml:space="preserve"> </w:t>
            </w:r>
          </w:p>
          <w:p w14:paraId="15FB0585" w14:textId="37BC7A9A" w:rsidR="00C702FD" w:rsidRDefault="00537CA3" w:rsidP="00F577C3">
            <w:pPr>
              <w:jc w:val="both"/>
              <w:rPr>
                <w:rFonts w:cs="Times New Roman"/>
                <w:b/>
                <w:color w:val="FF0000"/>
              </w:rPr>
            </w:pPr>
            <w:r w:rsidRPr="00537CA3">
              <w:rPr>
                <w:rFonts w:cs="Times New Roman"/>
                <w:b/>
                <w:color w:val="FF0000"/>
              </w:rPr>
              <w:t>ШИЛЬКРОТ</w:t>
            </w:r>
            <w:r w:rsidR="007F07CE">
              <w:rPr>
                <w:rFonts w:cs="Times New Roman"/>
                <w:b/>
                <w:color w:val="FF0000"/>
              </w:rPr>
              <w:t xml:space="preserve"> </w:t>
            </w:r>
            <w:r w:rsidR="00C702FD">
              <w:rPr>
                <w:rFonts w:cs="Times New Roman"/>
                <w:b/>
                <w:color w:val="FF0000"/>
              </w:rPr>
              <w:t xml:space="preserve"> (МЗ) - </w:t>
            </w:r>
          </w:p>
          <w:p w14:paraId="35370661" w14:textId="5D59EB1A" w:rsidR="0071012D" w:rsidRPr="004C30E7" w:rsidRDefault="007F07CE" w:rsidP="00F577C3">
            <w:pPr>
              <w:jc w:val="both"/>
              <w:rPr>
                <w:b/>
              </w:rPr>
            </w:pPr>
            <w:r>
              <w:rPr>
                <w:rFonts w:cs="Times New Roman"/>
                <w:b/>
                <w:color w:val="FF0000"/>
              </w:rPr>
              <w:t>ГОТЬЕ</w:t>
            </w:r>
            <w:r w:rsidR="00597DB8">
              <w:rPr>
                <w:rFonts w:cs="Times New Roman"/>
                <w:b/>
                <w:color w:val="FF0000"/>
              </w:rPr>
              <w:t xml:space="preserve"> - </w:t>
            </w:r>
          </w:p>
        </w:tc>
      </w:tr>
      <w:tr w:rsidR="0071012D" w:rsidRPr="004C30E7" w14:paraId="0BF940E2" w14:textId="77777777" w:rsidTr="00F577C3">
        <w:tc>
          <w:tcPr>
            <w:tcW w:w="1951" w:type="dxa"/>
          </w:tcPr>
          <w:p w14:paraId="6781707C"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6BC53E34" w14:textId="77777777" w:rsidR="0071012D" w:rsidRPr="004C30E7" w:rsidRDefault="0071012D" w:rsidP="00F577C3">
            <w:pPr>
              <w:jc w:val="both"/>
              <w:rPr>
                <w:b/>
                <w:i/>
              </w:rPr>
            </w:pPr>
            <w:r w:rsidRPr="004C30E7">
              <w:rPr>
                <w:b/>
                <w:i/>
              </w:rPr>
              <w:t>Вопросы:</w:t>
            </w:r>
          </w:p>
          <w:p w14:paraId="08F04615"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Роль междисциплинарного подхода при разработке клинических рекомендаций. Роль НМП в разработке клинических рекомендаций. Необходимые решения на законодательном уровне.</w:t>
            </w:r>
          </w:p>
          <w:p w14:paraId="04BD4A68"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Нормативный статус клинических рекомендаций и протоколов лечения.</w:t>
            </w:r>
          </w:p>
          <w:p w14:paraId="6CDC22CA"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Институт главных специалистов. Взаимодействие с профессиональными организациями при разработке клинических рекомендаций и протоколов лечения.</w:t>
            </w:r>
          </w:p>
          <w:p w14:paraId="542F8343"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«Клиническое мышление» и «Мышление по протоколу» Взаимоисключающие понятия или требование времени. </w:t>
            </w:r>
          </w:p>
          <w:p w14:paraId="3DCB8020"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Экономика клинических рекомендаций и протоколов</w:t>
            </w:r>
          </w:p>
          <w:p w14:paraId="42FF1CD9" w14:textId="77777777" w:rsidR="0071012D" w:rsidRPr="004C30E7" w:rsidRDefault="0071012D" w:rsidP="00F577C3">
            <w:pPr>
              <w:numPr>
                <w:ilvl w:val="0"/>
                <w:numId w:val="24"/>
              </w:numPr>
              <w:spacing w:after="0" w:line="240" w:lineRule="auto"/>
              <w:jc w:val="both"/>
              <w:rPr>
                <w:rFonts w:eastAsia="Times New Roman" w:cs="Times New Roman"/>
              </w:rPr>
            </w:pPr>
            <w:r w:rsidRPr="004C30E7">
              <w:rPr>
                <w:sz w:val="24"/>
                <w:szCs w:val="24"/>
              </w:rPr>
              <w:t xml:space="preserve">Критерии оценки качества медицинской помощи. </w:t>
            </w:r>
          </w:p>
          <w:p w14:paraId="500286C6" w14:textId="77777777" w:rsidR="0071012D" w:rsidRPr="004C30E7" w:rsidRDefault="0071012D" w:rsidP="00F577C3">
            <w:pPr>
              <w:spacing w:after="0" w:line="240" w:lineRule="auto"/>
              <w:jc w:val="both"/>
              <w:rPr>
                <w:rFonts w:eastAsia="Times New Roman" w:cs="Times New Roman"/>
              </w:rPr>
            </w:pPr>
            <w:r w:rsidRPr="004C30E7">
              <w:rPr>
                <w:b/>
                <w:bCs/>
                <w:sz w:val="24"/>
                <w:szCs w:val="24"/>
              </w:rPr>
              <w:t>Принятие решения Круглого стола в резолюцию Конгресса</w:t>
            </w:r>
          </w:p>
        </w:tc>
      </w:tr>
    </w:tbl>
    <w:p w14:paraId="743AE79A" w14:textId="77777777" w:rsidR="0071012D" w:rsidRDefault="0071012D" w:rsidP="00954237">
      <w:pPr>
        <w:pStyle w:val="a7"/>
        <w:jc w:val="both"/>
        <w:rPr>
          <w:rFonts w:eastAsia="Times New Roman" w:cs="Times New Roman"/>
        </w:rPr>
      </w:pPr>
    </w:p>
    <w:p w14:paraId="12D4066B" w14:textId="77777777" w:rsidR="0071012D" w:rsidRDefault="0071012D" w:rsidP="00954237">
      <w:pPr>
        <w:pStyle w:val="a7"/>
        <w:jc w:val="both"/>
        <w:rPr>
          <w:rFonts w:eastAsia="Times New Roman" w:cs="Times New Roman"/>
        </w:rPr>
      </w:pPr>
    </w:p>
    <w:p w14:paraId="6B06F9EE" w14:textId="77777777" w:rsidR="0071012D" w:rsidRPr="0071012D" w:rsidRDefault="0071012D" w:rsidP="0071012D">
      <w:pPr>
        <w:rPr>
          <w:b/>
          <w:u w:val="single"/>
        </w:rPr>
      </w:pPr>
      <w:r>
        <w:rPr>
          <w:b/>
          <w:u w:val="single"/>
        </w:rPr>
        <w:t>МЕРОПРИЯТИЕ №7</w:t>
      </w:r>
    </w:p>
    <w:p w14:paraId="05AF0F1C" w14:textId="77777777" w:rsidR="0071012D" w:rsidRPr="004C30E7" w:rsidRDefault="0071012D" w:rsidP="0071012D">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42094258" w14:textId="77777777" w:rsidTr="00F577C3">
        <w:tc>
          <w:tcPr>
            <w:tcW w:w="1951" w:type="dxa"/>
            <w:shd w:val="clear" w:color="auto" w:fill="99CCFF"/>
          </w:tcPr>
          <w:p w14:paraId="27E34B2A"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sidRPr="004C30E7">
              <w:t xml:space="preserve">10-00 – </w:t>
            </w:r>
            <w:r w:rsidRPr="004C30E7">
              <w:rPr>
                <w:color w:val="000000" w:themeColor="text1"/>
              </w:rPr>
              <w:t>14-00</w:t>
            </w:r>
            <w:r w:rsidRPr="004C30E7">
              <w:rPr>
                <w:color w:val="FF0000"/>
              </w:rPr>
              <w:t xml:space="preserve"> </w:t>
            </w:r>
          </w:p>
          <w:p w14:paraId="55C74141"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21655CDF" w14:textId="77777777" w:rsidR="00C702FD" w:rsidRDefault="0071012D" w:rsidP="00F577C3">
            <w:pPr>
              <w:jc w:val="both"/>
              <w:rPr>
                <w:b/>
              </w:rPr>
            </w:pPr>
            <w:r w:rsidRPr="004C30E7">
              <w:rPr>
                <w:b/>
              </w:rPr>
              <w:t>КРУГЛЫЙ СТОЛ:  НЕПРЕРЫВНОЕ МЕДИЦИНСКОЕ ОБРАЗОВАНИЕ</w:t>
            </w:r>
            <w:r w:rsidR="00537CA3">
              <w:rPr>
                <w:b/>
              </w:rPr>
              <w:t xml:space="preserve">  </w:t>
            </w:r>
          </w:p>
          <w:p w14:paraId="088D2447" w14:textId="19BC20E4" w:rsidR="00C702FD" w:rsidRPr="00C702FD" w:rsidRDefault="00C702FD" w:rsidP="00F577C3">
            <w:pPr>
              <w:jc w:val="both"/>
              <w:rPr>
                <w:b/>
                <w:i/>
                <w:color w:val="FF0000"/>
              </w:rPr>
            </w:pPr>
            <w:r w:rsidRPr="00C702FD">
              <w:rPr>
                <w:b/>
                <w:i/>
                <w:color w:val="FF0000"/>
              </w:rPr>
              <w:t>Модераторы:</w:t>
            </w:r>
          </w:p>
          <w:p w14:paraId="2344B236" w14:textId="7FECBA85" w:rsidR="0071012D" w:rsidRDefault="00C702FD" w:rsidP="00F577C3">
            <w:pPr>
              <w:jc w:val="both"/>
              <w:rPr>
                <w:b/>
                <w:color w:val="FF0000"/>
              </w:rPr>
            </w:pPr>
            <w:r>
              <w:rPr>
                <w:b/>
                <w:color w:val="FF0000"/>
              </w:rPr>
              <w:t xml:space="preserve">Т. </w:t>
            </w:r>
            <w:r w:rsidR="00537CA3" w:rsidRPr="00537CA3">
              <w:rPr>
                <w:b/>
                <w:color w:val="FF0000"/>
              </w:rPr>
              <w:t>СЕМЕНОВА</w:t>
            </w:r>
            <w:r>
              <w:rPr>
                <w:b/>
                <w:color w:val="FF0000"/>
              </w:rPr>
              <w:t xml:space="preserve"> (МЗ) – </w:t>
            </w:r>
          </w:p>
          <w:p w14:paraId="581F40E4" w14:textId="69D4D423" w:rsidR="00C702FD" w:rsidRPr="004C30E7" w:rsidRDefault="00C702FD" w:rsidP="00F577C3">
            <w:pPr>
              <w:jc w:val="both"/>
              <w:rPr>
                <w:b/>
              </w:rPr>
            </w:pPr>
            <w:r>
              <w:rPr>
                <w:b/>
                <w:color w:val="FF0000"/>
              </w:rPr>
              <w:t>Е.В. ШЛЯХТО -</w:t>
            </w:r>
          </w:p>
        </w:tc>
      </w:tr>
      <w:tr w:rsidR="0071012D" w:rsidRPr="004C30E7" w14:paraId="79CEEE0B" w14:textId="77777777" w:rsidTr="00F577C3">
        <w:tc>
          <w:tcPr>
            <w:tcW w:w="1951" w:type="dxa"/>
          </w:tcPr>
          <w:p w14:paraId="784309CD"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3EDBE387" w14:textId="77777777" w:rsidR="0071012D" w:rsidRPr="004C30E7" w:rsidRDefault="0071012D" w:rsidP="00F577C3">
            <w:pPr>
              <w:jc w:val="both"/>
              <w:rPr>
                <w:b/>
                <w:i/>
              </w:rPr>
            </w:pPr>
            <w:r w:rsidRPr="004C30E7">
              <w:rPr>
                <w:b/>
                <w:i/>
              </w:rPr>
              <w:t>Вопросы:</w:t>
            </w:r>
          </w:p>
          <w:p w14:paraId="14B474CF"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Как сделать последипломную подготовку эффективной и доступной. Проблемы последипломного образования.</w:t>
            </w:r>
          </w:p>
          <w:p w14:paraId="69F1D69B"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Первые итоги аккредитации и ее будущее.  Опыт аккредитации выпускников медицинских вузов.</w:t>
            </w:r>
          </w:p>
          <w:p w14:paraId="7DC2D4FE"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 xml:space="preserve">Система аккредитации и </w:t>
            </w:r>
            <w:proofErr w:type="spellStart"/>
            <w:r w:rsidRPr="004C30E7">
              <w:rPr>
                <w:sz w:val="24"/>
                <w:szCs w:val="24"/>
              </w:rPr>
              <w:t>реаккредитации</w:t>
            </w:r>
            <w:proofErr w:type="spellEnd"/>
            <w:r w:rsidRPr="004C30E7">
              <w:rPr>
                <w:sz w:val="24"/>
                <w:szCs w:val="24"/>
              </w:rPr>
              <w:t xml:space="preserve"> специалистов в здравоохранении.. Аттестация и аккредитация специалистов в здравоохранении – добровольная и обязательная оценка квалификации врача. </w:t>
            </w:r>
          </w:p>
          <w:p w14:paraId="36720890"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t>Аккредитация специалистов – роль общественных профессиональных организаций.  Необходимые ресурсы: организационные, кадровые и другие.</w:t>
            </w:r>
          </w:p>
          <w:p w14:paraId="4FBF528E" w14:textId="77777777" w:rsidR="0071012D" w:rsidRPr="004C30E7" w:rsidRDefault="0071012D" w:rsidP="00F577C3">
            <w:pPr>
              <w:numPr>
                <w:ilvl w:val="0"/>
                <w:numId w:val="24"/>
              </w:numPr>
              <w:spacing w:after="0" w:line="240" w:lineRule="auto"/>
              <w:jc w:val="both"/>
              <w:rPr>
                <w:sz w:val="24"/>
                <w:szCs w:val="24"/>
              </w:rPr>
            </w:pPr>
            <w:r w:rsidRPr="004C30E7">
              <w:rPr>
                <w:sz w:val="24"/>
                <w:szCs w:val="24"/>
              </w:rPr>
              <w:lastRenderedPageBreak/>
              <w:t>Аккредитация программ непрерывного медицинского образования</w:t>
            </w:r>
          </w:p>
        </w:tc>
      </w:tr>
      <w:tr w:rsidR="0071012D" w:rsidRPr="004C30E7" w14:paraId="796DD3B2" w14:textId="77777777" w:rsidTr="00F577C3">
        <w:tc>
          <w:tcPr>
            <w:tcW w:w="1951" w:type="dxa"/>
          </w:tcPr>
          <w:p w14:paraId="128F21BF"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180E58B5" w14:textId="77777777" w:rsidR="0071012D" w:rsidRPr="004C30E7" w:rsidRDefault="0071012D" w:rsidP="00F577C3">
            <w:pPr>
              <w:jc w:val="both"/>
              <w:rPr>
                <w:b/>
                <w:i/>
              </w:rPr>
            </w:pPr>
            <w:r w:rsidRPr="004C30E7">
              <w:rPr>
                <w:b/>
                <w:bCs/>
              </w:rPr>
              <w:t>Принятие решения Круглого стола в резолюцию Конгресса</w:t>
            </w:r>
          </w:p>
        </w:tc>
      </w:tr>
    </w:tbl>
    <w:p w14:paraId="055F397F" w14:textId="77777777" w:rsidR="0071012D" w:rsidRPr="004C30E7" w:rsidRDefault="0071012D" w:rsidP="00954237">
      <w:pPr>
        <w:pStyle w:val="a7"/>
        <w:jc w:val="both"/>
        <w:rPr>
          <w:rFonts w:eastAsia="Times New Roman" w:cs="Times New Roman"/>
        </w:rPr>
      </w:pPr>
    </w:p>
    <w:p w14:paraId="312D6AEB" w14:textId="77777777" w:rsidR="00954237" w:rsidRDefault="00954237">
      <w:pPr>
        <w:spacing w:after="0" w:line="240" w:lineRule="auto"/>
        <w:rPr>
          <w:rFonts w:eastAsia="Times New Roman" w:cs="Times New Roman"/>
          <w:b/>
          <w:bCs/>
          <w:sz w:val="28"/>
          <w:szCs w:val="28"/>
        </w:rPr>
      </w:pPr>
    </w:p>
    <w:p w14:paraId="366B9289" w14:textId="77777777" w:rsidR="0071012D" w:rsidRPr="004C30E7" w:rsidRDefault="0071012D" w:rsidP="0071012D">
      <w:pPr>
        <w:rPr>
          <w:b/>
          <w:u w:val="single"/>
        </w:rPr>
      </w:pPr>
      <w:r>
        <w:rPr>
          <w:b/>
          <w:u w:val="single"/>
        </w:rPr>
        <w:t>МЕРОПРИЯТИЕ №8</w:t>
      </w:r>
    </w:p>
    <w:p w14:paraId="57E17174" w14:textId="77777777" w:rsidR="0071012D" w:rsidRPr="004C30E7" w:rsidRDefault="0071012D" w:rsidP="0071012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0189F106" w14:textId="77777777" w:rsidTr="00F577C3">
        <w:tc>
          <w:tcPr>
            <w:tcW w:w="1951" w:type="dxa"/>
            <w:shd w:val="clear" w:color="auto" w:fill="99CCFF"/>
          </w:tcPr>
          <w:p w14:paraId="7ECA4741"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10-00 – 14</w:t>
            </w:r>
            <w:r w:rsidRPr="004C30E7">
              <w:t xml:space="preserve">-00 </w:t>
            </w:r>
          </w:p>
          <w:p w14:paraId="311C79D5"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2C7AA58A" w14:textId="77777777" w:rsidR="0071012D" w:rsidRDefault="0071012D" w:rsidP="00F577C3">
            <w:pPr>
              <w:jc w:val="both"/>
              <w:rPr>
                <w:b/>
              </w:rPr>
            </w:pPr>
            <w:r w:rsidRPr="004C30E7">
              <w:rPr>
                <w:b/>
              </w:rPr>
              <w:t>КОНФЕРЕНЦИЯ: ЛАБОРАТОРНАЯ СЛУЖБА – ОСНОВА ЗДРАВООХРАНЕНИЯ</w:t>
            </w:r>
          </w:p>
          <w:p w14:paraId="66359670" w14:textId="7055FD25" w:rsidR="00C702FD" w:rsidRPr="00C702FD" w:rsidRDefault="00C702FD" w:rsidP="00F577C3">
            <w:pPr>
              <w:jc w:val="both"/>
              <w:rPr>
                <w:b/>
                <w:i/>
                <w:color w:val="FF0000"/>
              </w:rPr>
            </w:pPr>
            <w:r w:rsidRPr="00C702FD">
              <w:rPr>
                <w:b/>
                <w:i/>
                <w:color w:val="FF0000"/>
              </w:rPr>
              <w:t>Модераторы:</w:t>
            </w:r>
          </w:p>
          <w:p w14:paraId="24DB326F" w14:textId="24F2567D" w:rsidR="00C702FD" w:rsidRDefault="00537CA3" w:rsidP="00F577C3">
            <w:pPr>
              <w:jc w:val="both"/>
              <w:rPr>
                <w:b/>
                <w:color w:val="FF0000"/>
              </w:rPr>
            </w:pPr>
            <w:r w:rsidRPr="00537CA3">
              <w:rPr>
                <w:b/>
                <w:color w:val="FF0000"/>
              </w:rPr>
              <w:t>КАМКИН</w:t>
            </w:r>
            <w:r w:rsidR="00C702FD">
              <w:rPr>
                <w:b/>
                <w:color w:val="FF0000"/>
              </w:rPr>
              <w:t xml:space="preserve"> (МЗ)</w:t>
            </w:r>
            <w:r w:rsidR="002705D4">
              <w:rPr>
                <w:b/>
                <w:color w:val="FF0000"/>
              </w:rPr>
              <w:t xml:space="preserve"> </w:t>
            </w:r>
            <w:r w:rsidR="00C702FD">
              <w:rPr>
                <w:b/>
                <w:color w:val="FF0000"/>
              </w:rPr>
              <w:t xml:space="preserve">- </w:t>
            </w:r>
          </w:p>
          <w:p w14:paraId="782D6BB5" w14:textId="5978F952" w:rsidR="00537CA3" w:rsidRPr="00537CA3" w:rsidRDefault="00C702FD" w:rsidP="00C702FD">
            <w:pPr>
              <w:jc w:val="both"/>
              <w:rPr>
                <w:b/>
                <w:color w:val="FF0000"/>
              </w:rPr>
            </w:pPr>
            <w:r>
              <w:rPr>
                <w:b/>
                <w:color w:val="FF0000"/>
              </w:rPr>
              <w:t>А.Г. КОЧЕТОВ</w:t>
            </w:r>
          </w:p>
        </w:tc>
      </w:tr>
      <w:tr w:rsidR="0071012D" w:rsidRPr="004C30E7" w14:paraId="20E39CFC" w14:textId="77777777" w:rsidTr="00F577C3">
        <w:tc>
          <w:tcPr>
            <w:tcW w:w="1951" w:type="dxa"/>
          </w:tcPr>
          <w:p w14:paraId="23F026CF"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4F0D8C72" w14:textId="77777777" w:rsidR="0071012D" w:rsidRPr="004C30E7" w:rsidRDefault="0071012D" w:rsidP="00F577C3">
            <w:pPr>
              <w:jc w:val="both"/>
              <w:rPr>
                <w:b/>
                <w:i/>
              </w:rPr>
            </w:pPr>
            <w:r w:rsidRPr="004C30E7">
              <w:rPr>
                <w:b/>
                <w:i/>
              </w:rPr>
              <w:t>Вопросы:</w:t>
            </w:r>
          </w:p>
          <w:p w14:paraId="55D1CE10"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Централизация лабораторных исследований - реальность и перспективы</w:t>
            </w:r>
          </w:p>
          <w:p w14:paraId="6CDB1978"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Лабораторные исследования по месту лечения</w:t>
            </w:r>
          </w:p>
          <w:p w14:paraId="2C6D12BF"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Автоматизация и информатизация лабораторных исследований.  Федеральный справочник лабораторных исследований как основа информатизации лабораторной службы</w:t>
            </w:r>
          </w:p>
          <w:p w14:paraId="6F74F07E"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Оценка эффективности лабораторной службы</w:t>
            </w:r>
          </w:p>
          <w:p w14:paraId="743AFA12"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Сферы деятельности и взаимодействие медицинских лабораторий частной и государственной форм собственности</w:t>
            </w:r>
          </w:p>
          <w:p w14:paraId="15987EC0"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Особенности подготовки специалистов лабораторной службы</w:t>
            </w:r>
          </w:p>
          <w:p w14:paraId="1643491F" w14:textId="77777777" w:rsidR="0071012D" w:rsidRPr="004C30E7" w:rsidRDefault="0071012D" w:rsidP="00F577C3">
            <w:pPr>
              <w:pStyle w:val="a7"/>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4C30E7">
              <w:rPr>
                <w:color w:val="000000" w:themeColor="text1"/>
              </w:rPr>
              <w:t>Роль и возможности НМП в создании профессиональной общественно-государственной системы управления и организации лабораторной службы</w:t>
            </w:r>
          </w:p>
          <w:p w14:paraId="2E58D4AC" w14:textId="77777777" w:rsidR="0071012D" w:rsidRPr="004C30E7" w:rsidRDefault="0071012D" w:rsidP="00F577C3">
            <w:r w:rsidRPr="004C30E7">
              <w:rPr>
                <w:b/>
                <w:bCs/>
                <w:sz w:val="24"/>
                <w:szCs w:val="24"/>
              </w:rPr>
              <w:t>Принятие решения Круглого стола в резолюцию Конгресса</w:t>
            </w:r>
          </w:p>
        </w:tc>
      </w:tr>
    </w:tbl>
    <w:p w14:paraId="570A227F" w14:textId="77777777" w:rsidR="00954237" w:rsidRPr="004C30E7" w:rsidRDefault="00954237">
      <w:pPr>
        <w:spacing w:after="0" w:line="240" w:lineRule="auto"/>
        <w:rPr>
          <w:rFonts w:eastAsia="Times New Roman" w:cs="Times New Roman"/>
          <w:b/>
          <w:bCs/>
          <w:sz w:val="28"/>
          <w:szCs w:val="28"/>
        </w:rPr>
      </w:pPr>
    </w:p>
    <w:p w14:paraId="3ADA4FC2" w14:textId="77777777" w:rsidR="0071012D" w:rsidRPr="004C30E7" w:rsidRDefault="0071012D" w:rsidP="0071012D">
      <w:pPr>
        <w:rPr>
          <w:b/>
          <w:u w:val="single"/>
        </w:rPr>
      </w:pPr>
      <w:r>
        <w:rPr>
          <w:b/>
          <w:u w:val="single"/>
        </w:rPr>
        <w:t>МЕРОПРИЯТИЕ №9</w:t>
      </w:r>
    </w:p>
    <w:p w14:paraId="64329559" w14:textId="77777777" w:rsidR="0071012D" w:rsidRPr="004C30E7" w:rsidRDefault="0071012D" w:rsidP="0071012D">
      <w:pPr>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0A262C71" w14:textId="77777777" w:rsidTr="00F577C3">
        <w:tc>
          <w:tcPr>
            <w:tcW w:w="1951" w:type="dxa"/>
            <w:shd w:val="clear" w:color="auto" w:fill="99CCFF"/>
          </w:tcPr>
          <w:p w14:paraId="0398694D" w14:textId="77777777" w:rsidR="0071012D" w:rsidRPr="004C30E7" w:rsidRDefault="00537CA3"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10.00. – 14.00.</w:t>
            </w:r>
          </w:p>
          <w:p w14:paraId="090C6D04"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shd w:val="clear" w:color="auto" w:fill="99CCFF"/>
          </w:tcPr>
          <w:p w14:paraId="3CBEF537" w14:textId="77777777" w:rsidR="0071012D" w:rsidRDefault="00537CA3" w:rsidP="00F577C3">
            <w:pPr>
              <w:jc w:val="both"/>
              <w:rPr>
                <w:b/>
              </w:rPr>
            </w:pPr>
            <w:r>
              <w:rPr>
                <w:b/>
              </w:rPr>
              <w:t xml:space="preserve">КРУГЛЫЙ СТОЛ. </w:t>
            </w:r>
          </w:p>
          <w:p w14:paraId="11019376" w14:textId="77777777" w:rsidR="00C702FD" w:rsidRDefault="00537CA3" w:rsidP="00F577C3">
            <w:pPr>
              <w:jc w:val="both"/>
              <w:rPr>
                <w:b/>
              </w:rPr>
            </w:pPr>
            <w:proofErr w:type="spellStart"/>
            <w:r>
              <w:rPr>
                <w:b/>
              </w:rPr>
              <w:t>Патанатомия</w:t>
            </w:r>
            <w:proofErr w:type="spellEnd"/>
            <w:r>
              <w:rPr>
                <w:b/>
              </w:rPr>
              <w:t xml:space="preserve"> и судебно-медицинская экспертиза    </w:t>
            </w:r>
          </w:p>
          <w:p w14:paraId="29E8B5D4" w14:textId="5F9460C1" w:rsidR="00C702FD" w:rsidRPr="00C702FD" w:rsidRDefault="00C702FD" w:rsidP="00F577C3">
            <w:pPr>
              <w:jc w:val="both"/>
              <w:rPr>
                <w:b/>
                <w:i/>
                <w:color w:val="FF0000"/>
              </w:rPr>
            </w:pPr>
            <w:r w:rsidRPr="00C702FD">
              <w:rPr>
                <w:b/>
                <w:i/>
                <w:color w:val="FF0000"/>
              </w:rPr>
              <w:t>Модераторы:</w:t>
            </w:r>
          </w:p>
          <w:p w14:paraId="5A50A4AD" w14:textId="76C2A9A0" w:rsidR="00C702FD" w:rsidRDefault="00537CA3" w:rsidP="00F577C3">
            <w:pPr>
              <w:jc w:val="both"/>
              <w:rPr>
                <w:b/>
                <w:color w:val="FF0000"/>
              </w:rPr>
            </w:pPr>
            <w:r w:rsidRPr="00537CA3">
              <w:rPr>
                <w:b/>
                <w:color w:val="FF0000"/>
              </w:rPr>
              <w:t>ГУСЕВА</w:t>
            </w:r>
            <w:r w:rsidR="007F07CE">
              <w:rPr>
                <w:b/>
                <w:color w:val="FF0000"/>
              </w:rPr>
              <w:t xml:space="preserve"> </w:t>
            </w:r>
            <w:r w:rsidR="00C702FD">
              <w:rPr>
                <w:b/>
                <w:color w:val="FF0000"/>
              </w:rPr>
              <w:t xml:space="preserve"> (МЗ)</w:t>
            </w:r>
            <w:r w:rsidR="007F07CE">
              <w:rPr>
                <w:b/>
                <w:color w:val="FF0000"/>
              </w:rPr>
              <w:t xml:space="preserve"> </w:t>
            </w:r>
            <w:r w:rsidR="00C702FD">
              <w:rPr>
                <w:b/>
                <w:color w:val="FF0000"/>
              </w:rPr>
              <w:t xml:space="preserve">- </w:t>
            </w:r>
          </w:p>
          <w:p w14:paraId="04D212C1" w14:textId="1B71C5EC" w:rsidR="00537CA3" w:rsidRPr="004C30E7" w:rsidRDefault="007F07CE" w:rsidP="00F577C3">
            <w:pPr>
              <w:jc w:val="both"/>
              <w:rPr>
                <w:b/>
              </w:rPr>
            </w:pPr>
            <w:r>
              <w:rPr>
                <w:b/>
                <w:color w:val="FF0000"/>
              </w:rPr>
              <w:t>КЛЕВНО</w:t>
            </w:r>
            <w:r w:rsidR="00D37417">
              <w:rPr>
                <w:b/>
                <w:color w:val="FF0000"/>
              </w:rPr>
              <w:t xml:space="preserve">  </w:t>
            </w:r>
            <w:r w:rsidR="00C702FD">
              <w:rPr>
                <w:b/>
                <w:color w:val="FF0000"/>
              </w:rPr>
              <w:t xml:space="preserve">- </w:t>
            </w:r>
          </w:p>
        </w:tc>
      </w:tr>
      <w:tr w:rsidR="0071012D" w:rsidRPr="004C30E7" w14:paraId="3232EB55" w14:textId="77777777" w:rsidTr="00F577C3">
        <w:tc>
          <w:tcPr>
            <w:tcW w:w="1951" w:type="dxa"/>
          </w:tcPr>
          <w:p w14:paraId="7583929C"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539C6747" w14:textId="77777777" w:rsidR="0071012D" w:rsidRPr="004C30E7" w:rsidRDefault="0071012D" w:rsidP="00F577C3">
            <w:pPr>
              <w:jc w:val="both"/>
            </w:pPr>
            <w:r w:rsidRPr="004C30E7">
              <w:t>Повестка формируется</w:t>
            </w:r>
          </w:p>
        </w:tc>
      </w:tr>
    </w:tbl>
    <w:p w14:paraId="667ADBDE" w14:textId="77777777" w:rsidR="00954237" w:rsidRPr="004C30E7" w:rsidRDefault="00954237" w:rsidP="00954237">
      <w:pPr>
        <w:rPr>
          <w:rFonts w:eastAsia="Times New Roman" w:cs="Times New Roman"/>
          <w:b/>
          <w:bCs/>
        </w:rPr>
      </w:pPr>
    </w:p>
    <w:p w14:paraId="1251B223" w14:textId="77777777" w:rsidR="0071012D" w:rsidRPr="004C30E7" w:rsidRDefault="0071012D" w:rsidP="0071012D">
      <w:pPr>
        <w:rPr>
          <w:b/>
          <w:u w:val="single"/>
        </w:rPr>
      </w:pPr>
      <w:r>
        <w:rPr>
          <w:b/>
          <w:u w:val="single"/>
        </w:rPr>
        <w:lastRenderedPageBreak/>
        <w:t>МЕРОПРИЯТИЕ №10</w:t>
      </w:r>
    </w:p>
    <w:p w14:paraId="632B9E10" w14:textId="77777777" w:rsidR="0071012D" w:rsidRPr="004C30E7" w:rsidRDefault="0071012D" w:rsidP="0071012D">
      <w:pPr>
        <w:pBdr>
          <w:top w:val="none" w:sz="0" w:space="0" w:color="auto"/>
          <w:left w:val="none" w:sz="0" w:space="0" w:color="auto"/>
          <w:bottom w:val="none" w:sz="0" w:space="0" w:color="auto"/>
          <w:right w:val="none" w:sz="0" w:space="0" w:color="auto"/>
          <w:between w:val="single" w:sz="4" w:space="1" w:color="auto"/>
          <w:bar w:val="none" w:sz="0" w:color="auto"/>
        </w:pBdr>
        <w:spacing w:after="0"/>
        <w:ind w:firstLine="709"/>
        <w:jc w:val="center"/>
        <w:rPr>
          <w:b/>
          <w:bCs/>
          <w:sz w:val="36"/>
          <w:szCs w:val="36"/>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32E465A1" w14:textId="77777777" w:rsidTr="00F577C3">
        <w:tc>
          <w:tcPr>
            <w:tcW w:w="1951" w:type="dxa"/>
            <w:shd w:val="clear" w:color="auto" w:fill="99CCFF"/>
          </w:tcPr>
          <w:p w14:paraId="1B5BB23E" w14:textId="77777777"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spacing w:after="0" w:line="240" w:lineRule="auto"/>
            </w:pPr>
            <w:r w:rsidRPr="004C30E7">
              <w:t>10-00-14-00</w:t>
            </w:r>
          </w:p>
        </w:tc>
        <w:tc>
          <w:tcPr>
            <w:tcW w:w="7614" w:type="dxa"/>
            <w:shd w:val="clear" w:color="auto" w:fill="99CCFF"/>
          </w:tcPr>
          <w:p w14:paraId="5D9D2D6B" w14:textId="77777777" w:rsidR="00597DB8" w:rsidRDefault="00E5777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rPr>
            </w:pPr>
            <w:r>
              <w:rPr>
                <w:b/>
              </w:rPr>
              <w:t>СЕМИНАР:</w:t>
            </w:r>
            <w:r w:rsidR="0071012D" w:rsidRPr="004C30E7">
              <w:rPr>
                <w:b/>
              </w:rPr>
              <w:t xml:space="preserve"> ДЛЯ РУКОВОДИТЕЛЕЙ ПРОФЕССИОНАЛЬНЫХ МЕДИЦИНСКИХ ОРГАНИЗАЦИЙ</w:t>
            </w:r>
            <w:r w:rsidR="00B32EF4">
              <w:rPr>
                <w:b/>
              </w:rPr>
              <w:t xml:space="preserve">  </w:t>
            </w:r>
          </w:p>
          <w:p w14:paraId="5E93C71A" w14:textId="664A240F" w:rsidR="00597DB8" w:rsidRPr="00597DB8" w:rsidRDefault="00597DB8"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i/>
                <w:color w:val="FF0000"/>
              </w:rPr>
            </w:pPr>
            <w:r w:rsidRPr="00597DB8">
              <w:rPr>
                <w:b/>
                <w:i/>
                <w:color w:val="FF0000"/>
              </w:rPr>
              <w:t>Модераторы:</w:t>
            </w:r>
          </w:p>
          <w:p w14:paraId="27D1B39D" w14:textId="02FEAE2D" w:rsidR="0071012D" w:rsidRPr="004C30E7" w:rsidRDefault="00597DB8"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rPr>
            </w:pPr>
            <w:r>
              <w:rPr>
                <w:b/>
                <w:color w:val="FF0000"/>
              </w:rPr>
              <w:t xml:space="preserve">В.Ю. </w:t>
            </w:r>
            <w:r w:rsidR="00B32EF4" w:rsidRPr="00B32EF4">
              <w:rPr>
                <w:b/>
                <w:color w:val="FF0000"/>
              </w:rPr>
              <w:t>СЕМЕНОВ</w:t>
            </w:r>
            <w:r>
              <w:rPr>
                <w:b/>
                <w:color w:val="FF0000"/>
              </w:rPr>
              <w:t xml:space="preserve"> – руководитель аппарата Союза «НМП»</w:t>
            </w:r>
          </w:p>
        </w:tc>
      </w:tr>
      <w:tr w:rsidR="0071012D" w:rsidRPr="004C30E7" w14:paraId="03BFC80D" w14:textId="77777777" w:rsidTr="00F577C3">
        <w:tc>
          <w:tcPr>
            <w:tcW w:w="1951" w:type="dxa"/>
          </w:tcPr>
          <w:p w14:paraId="7F1B91EC" w14:textId="77777777"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spacing w:after="0" w:line="240" w:lineRule="auto"/>
            </w:pPr>
          </w:p>
        </w:tc>
        <w:tc>
          <w:tcPr>
            <w:tcW w:w="7614" w:type="dxa"/>
          </w:tcPr>
          <w:p w14:paraId="5FBA1307" w14:textId="77777777"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b/>
                <w:i/>
              </w:rPr>
            </w:pPr>
            <w:r w:rsidRPr="004C30E7">
              <w:rPr>
                <w:b/>
                <w:i/>
              </w:rPr>
              <w:t>Вопросы:</w:t>
            </w:r>
          </w:p>
          <w:p w14:paraId="0078DCF9"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Территориальные и профессиональные организации Союза "НМП" – две неразделимые составляющие медицинского сообщества в Российской Федерации.</w:t>
            </w:r>
          </w:p>
          <w:p w14:paraId="37C1DF60" w14:textId="77777777" w:rsidR="0071012D" w:rsidRPr="004C30E7" w:rsidRDefault="0071012D" w:rsidP="00F577C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sz w:val="24"/>
                <w:szCs w:val="24"/>
              </w:rPr>
            </w:pPr>
            <w:r w:rsidRPr="004C30E7">
              <w:rPr>
                <w:sz w:val="24"/>
                <w:szCs w:val="24"/>
              </w:rPr>
              <w:t>Что даёт НМП каждому врачу. Успешные практики привлечения врачей в состав региональных организаций.</w:t>
            </w:r>
          </w:p>
          <w:p w14:paraId="23A33215" w14:textId="77777777" w:rsidR="0071012D" w:rsidRPr="004C30E7" w:rsidRDefault="0071012D" w:rsidP="00F577C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sz w:val="24"/>
                <w:szCs w:val="24"/>
              </w:rPr>
            </w:pPr>
            <w:r w:rsidRPr="004C30E7">
              <w:rPr>
                <w:sz w:val="24"/>
                <w:szCs w:val="24"/>
              </w:rPr>
              <w:t>Лучшие практики среди профессиональных медицинских организаций одной или смежных специальностей. Обмен опытом по финансовому обеспечению работы профессиональных организаций для проведения непрерывного последипломного образования, аккредитации выпускников вузов,  аттестации специалистов, присвоении квалификационных категорий и пр.</w:t>
            </w:r>
          </w:p>
          <w:p w14:paraId="46C50427"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Успешный опыт работы территорий по консолидации медицинского сообщества: актуальность и востребованность направлений деятельности организаций -  членов НМП.</w:t>
            </w:r>
          </w:p>
          <w:p w14:paraId="0F3D32AC"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О работе в тарифных комиссиях</w:t>
            </w:r>
          </w:p>
          <w:p w14:paraId="39CDB68B"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Опыт защиты интересов медицинских работников защите медицинского сообщества</w:t>
            </w:r>
          </w:p>
          <w:p w14:paraId="23E0C5F8"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 xml:space="preserve">Система последипломного непрерывного образования </w:t>
            </w:r>
          </w:p>
          <w:p w14:paraId="01177BE9" w14:textId="77777777" w:rsidR="0071012D" w:rsidRPr="004C30E7" w:rsidRDefault="0071012D" w:rsidP="00F577C3">
            <w:pPr>
              <w:pStyle w:val="a7"/>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rPr>
            </w:pPr>
            <w:r w:rsidRPr="004C30E7">
              <w:t>Оценка практики применения профессиональных стандартов</w:t>
            </w:r>
          </w:p>
          <w:p w14:paraId="7CF951B0" w14:textId="77777777" w:rsidR="0071012D" w:rsidRPr="004C30E7" w:rsidRDefault="0071012D" w:rsidP="00F577C3">
            <w:pPr>
              <w:pBdr>
                <w:top w:val="none" w:sz="0" w:space="0" w:color="auto"/>
                <w:left w:val="none" w:sz="0" w:space="0" w:color="auto"/>
                <w:bottom w:val="none" w:sz="0" w:space="0" w:color="auto"/>
                <w:right w:val="none" w:sz="0" w:space="0" w:color="auto"/>
                <w:between w:val="single" w:sz="4" w:space="1" w:color="auto"/>
                <w:bar w:val="none" w:sz="0" w:color="auto"/>
              </w:pBdr>
              <w:jc w:val="both"/>
              <w:rPr>
                <w:rFonts w:eastAsia="Times New Roman" w:cs="Times New Roman"/>
              </w:rPr>
            </w:pPr>
            <w:r w:rsidRPr="004C30E7">
              <w:rPr>
                <w:b/>
                <w:bCs/>
                <w:sz w:val="24"/>
                <w:szCs w:val="24"/>
              </w:rPr>
              <w:t>Принятие решения Круглого стола в резолюцию Конгресса</w:t>
            </w:r>
          </w:p>
        </w:tc>
      </w:tr>
    </w:tbl>
    <w:p w14:paraId="6F6A4428" w14:textId="77777777" w:rsidR="0071012D" w:rsidRPr="004C30E7" w:rsidRDefault="0071012D" w:rsidP="0071012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
    <w:p w14:paraId="5AC59D87" w14:textId="77777777" w:rsidR="00954237" w:rsidRDefault="00954237">
      <w:pPr>
        <w:spacing w:after="0" w:line="240" w:lineRule="auto"/>
        <w:rPr>
          <w:b/>
          <w:bCs/>
          <w:sz w:val="24"/>
          <w:szCs w:val="24"/>
        </w:rPr>
      </w:pPr>
    </w:p>
    <w:p w14:paraId="6A392C91" w14:textId="77777777" w:rsidR="0071012D" w:rsidRPr="004C30E7" w:rsidRDefault="0071012D" w:rsidP="0071012D">
      <w:pPr>
        <w:rPr>
          <w:b/>
          <w:u w:val="single"/>
        </w:rPr>
      </w:pPr>
      <w:r>
        <w:rPr>
          <w:b/>
          <w:u w:val="single"/>
        </w:rPr>
        <w:t>МЕРОПРИЯТИЕ №11</w:t>
      </w:r>
    </w:p>
    <w:p w14:paraId="2E6F9F6D" w14:textId="77777777" w:rsidR="0071012D" w:rsidRPr="004C30E7" w:rsidRDefault="0071012D" w:rsidP="0071012D">
      <w:pPr>
        <w:pStyle w:val="a7"/>
        <w:jc w:val="both"/>
        <w:rPr>
          <w:rFonts w:eastAsia="Times New Roman" w:cs="Times New Roman"/>
          <w:b/>
          <w:bCs/>
          <w:color w:val="FF0000"/>
        </w:rPr>
      </w:pPr>
    </w:p>
    <w:p w14:paraId="0B43EFE5" w14:textId="77777777" w:rsidR="0071012D" w:rsidRPr="004C30E7" w:rsidRDefault="0071012D" w:rsidP="0071012D">
      <w:pPr>
        <w:pStyle w:val="a7"/>
        <w:jc w:val="both"/>
        <w:rPr>
          <w:rFonts w:eastAsia="Times New Roman" w:cs="Times New Roman"/>
          <w:b/>
          <w:bCs/>
          <w:color w:val="FF0000"/>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4BD8C3DF" w14:textId="77777777" w:rsidTr="00F577C3">
        <w:tc>
          <w:tcPr>
            <w:tcW w:w="1951" w:type="dxa"/>
            <w:shd w:val="clear" w:color="auto" w:fill="99CCFF"/>
          </w:tcPr>
          <w:p w14:paraId="4856C8C2"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14:paraId="44608687"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4615D0E5" w14:textId="681DEBE8" w:rsidR="0071012D" w:rsidRPr="00597DB8" w:rsidRDefault="0071012D" w:rsidP="00F577C3">
            <w:pPr>
              <w:jc w:val="both"/>
              <w:rPr>
                <w:b/>
                <w:color w:val="000000" w:themeColor="text1"/>
              </w:rPr>
            </w:pPr>
            <w:r w:rsidRPr="004C30E7">
              <w:rPr>
                <w:b/>
              </w:rPr>
              <w:t xml:space="preserve">КОНФЕРЕНЦИЯ:  </w:t>
            </w:r>
            <w:r w:rsidR="00597DB8" w:rsidRPr="00597DB8">
              <w:rPr>
                <w:b/>
                <w:color w:val="000000" w:themeColor="text1"/>
              </w:rPr>
              <w:t>МЕДИЦИНА В ПРАВОВОМ ПРОСТРАНСТВЕ (совместно с Всероссийским государственный университет юстиции (РПА Минюста России)</w:t>
            </w:r>
          </w:p>
          <w:p w14:paraId="7F6CAC51" w14:textId="071B9392" w:rsidR="00597DB8" w:rsidRPr="00597DB8" w:rsidRDefault="00597DB8" w:rsidP="00F577C3">
            <w:pPr>
              <w:jc w:val="both"/>
              <w:rPr>
                <w:b/>
                <w:i/>
                <w:color w:val="FF0000"/>
              </w:rPr>
            </w:pPr>
            <w:r w:rsidRPr="00597DB8">
              <w:rPr>
                <w:b/>
                <w:i/>
                <w:color w:val="FF0000"/>
              </w:rPr>
              <w:t>Модераторы:</w:t>
            </w:r>
          </w:p>
          <w:p w14:paraId="4DFBB197" w14:textId="5EF01E50" w:rsidR="00597DB8" w:rsidRPr="00B32EF4" w:rsidRDefault="00B32EF4" w:rsidP="00F577C3">
            <w:pPr>
              <w:jc w:val="both"/>
              <w:rPr>
                <w:b/>
                <w:color w:val="FF0000"/>
              </w:rPr>
            </w:pPr>
            <w:r w:rsidRPr="00B32EF4">
              <w:rPr>
                <w:b/>
                <w:color w:val="FF0000"/>
              </w:rPr>
              <w:t>КОСТЕЛЬНИКОВ</w:t>
            </w:r>
            <w:r w:rsidR="00597DB8">
              <w:rPr>
                <w:b/>
                <w:color w:val="FF0000"/>
              </w:rPr>
              <w:t xml:space="preserve"> (МЗ) – </w:t>
            </w:r>
          </w:p>
        </w:tc>
      </w:tr>
      <w:tr w:rsidR="0071012D" w:rsidRPr="004C30E7" w14:paraId="0A7AD407" w14:textId="77777777" w:rsidTr="00F577C3">
        <w:tc>
          <w:tcPr>
            <w:tcW w:w="1951" w:type="dxa"/>
          </w:tcPr>
          <w:p w14:paraId="55DF2FEE" w14:textId="36AA7F0E"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30F031B3" w14:textId="77777777" w:rsidR="003844CD" w:rsidRPr="004C30E7" w:rsidRDefault="003844CD" w:rsidP="003844CD">
            <w:pPr>
              <w:jc w:val="both"/>
              <w:rPr>
                <w:b/>
                <w:i/>
              </w:rPr>
            </w:pPr>
            <w:r w:rsidRPr="004C30E7">
              <w:rPr>
                <w:b/>
                <w:i/>
              </w:rPr>
              <w:t>Вопросы:</w:t>
            </w:r>
          </w:p>
          <w:p w14:paraId="09AF6A49"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lastRenderedPageBreak/>
              <w:t xml:space="preserve">Юридические проблемы в здравоохранении. В чем отстаёт законодательство по здравоохранению в России. Рейтинг первоочередных законодательных инициатив. </w:t>
            </w:r>
          </w:p>
          <w:p w14:paraId="298D2639"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 xml:space="preserve">Обзор судебной практики по вопросам взаимоотношений врач-пациент. </w:t>
            </w:r>
          </w:p>
          <w:p w14:paraId="270018EC"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 xml:space="preserve">Профилактика конфликтов в медицинском коллективе. </w:t>
            </w:r>
          </w:p>
          <w:p w14:paraId="49C8E2C3"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Телемедицина: правовые аспекты.</w:t>
            </w:r>
          </w:p>
          <w:p w14:paraId="3AB02231"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Правовое регулирование электронного документооборота.</w:t>
            </w:r>
          </w:p>
          <w:p w14:paraId="121C72FE"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Правовые аспекты в повседневной деятельности врачей и медицинских организаций. Защита прав медицинских работников.</w:t>
            </w:r>
          </w:p>
          <w:p w14:paraId="68742ECC"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Законодательные коллизии здравоохранения.</w:t>
            </w:r>
          </w:p>
          <w:p w14:paraId="4C342E9C"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 xml:space="preserve">  Обеспечение права врача на страхование профессиональной ответственности.</w:t>
            </w:r>
          </w:p>
          <w:p w14:paraId="08ED0319" w14:textId="77777777" w:rsidR="003844CD" w:rsidRPr="004C30E7" w:rsidRDefault="003844CD" w:rsidP="003844CD">
            <w:pPr>
              <w:numPr>
                <w:ilvl w:val="0"/>
                <w:numId w:val="24"/>
              </w:numPr>
              <w:spacing w:after="0" w:line="240" w:lineRule="auto"/>
              <w:jc w:val="both"/>
              <w:rPr>
                <w:sz w:val="24"/>
                <w:szCs w:val="24"/>
              </w:rPr>
            </w:pPr>
            <w:r w:rsidRPr="004C30E7">
              <w:rPr>
                <w:sz w:val="24"/>
                <w:szCs w:val="24"/>
              </w:rPr>
              <w:t>Обеспечение гарантии защиты интересов врача в его трудовых отношениях с работодателями.</w:t>
            </w:r>
          </w:p>
          <w:p w14:paraId="079C8331" w14:textId="77777777" w:rsidR="003844CD" w:rsidRPr="004C30E7" w:rsidRDefault="003844CD" w:rsidP="003844CD">
            <w:pPr>
              <w:spacing w:after="0" w:line="240" w:lineRule="auto"/>
              <w:jc w:val="both"/>
              <w:rPr>
                <w:b/>
                <w:i/>
                <w:sz w:val="24"/>
                <w:szCs w:val="24"/>
              </w:rPr>
            </w:pPr>
            <w:r w:rsidRPr="004C30E7">
              <w:rPr>
                <w:b/>
                <w:i/>
                <w:sz w:val="24"/>
                <w:szCs w:val="24"/>
              </w:rPr>
              <w:t>Предложение Академии Минюста</w:t>
            </w:r>
          </w:p>
          <w:p w14:paraId="1A61AF9E" w14:textId="77777777" w:rsidR="003844CD" w:rsidRPr="004C30E7" w:rsidRDefault="003844CD" w:rsidP="003844CD">
            <w:pPr>
              <w:spacing w:after="0" w:line="240" w:lineRule="auto"/>
              <w:ind w:firstLine="426"/>
              <w:jc w:val="both"/>
              <w:rPr>
                <w:rFonts w:cs="Times New Roman"/>
                <w:b/>
                <w:sz w:val="24"/>
                <w:szCs w:val="24"/>
              </w:rPr>
            </w:pPr>
            <w:r w:rsidRPr="004C30E7">
              <w:rPr>
                <w:rFonts w:cs="Times New Roman"/>
                <w:b/>
                <w:sz w:val="24"/>
                <w:szCs w:val="24"/>
              </w:rPr>
              <w:t>Доклады:</w:t>
            </w:r>
          </w:p>
          <w:p w14:paraId="309AF872" w14:textId="77777777" w:rsidR="003844CD" w:rsidRPr="004C30E7" w:rsidRDefault="003844CD" w:rsidP="003844CD">
            <w:pPr>
              <w:spacing w:after="0" w:line="240" w:lineRule="auto"/>
              <w:ind w:firstLine="709"/>
              <w:jc w:val="both"/>
              <w:rPr>
                <w:rFonts w:cs="Times New Roman"/>
                <w:b/>
                <w:sz w:val="24"/>
                <w:szCs w:val="24"/>
              </w:rPr>
            </w:pPr>
          </w:p>
          <w:p w14:paraId="443A0228" w14:textId="77777777" w:rsidR="003844CD" w:rsidRPr="004C30E7" w:rsidRDefault="003844CD" w:rsidP="003844C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 xml:space="preserve">Обзор судебной практики по вопросам взаимоотношений врач-пациент. </w:t>
            </w:r>
          </w:p>
          <w:p w14:paraId="0071A315" w14:textId="77777777" w:rsidR="003844CD" w:rsidRPr="004C30E7" w:rsidRDefault="003844CD" w:rsidP="003844CD">
            <w:pPr>
              <w:pStyle w:val="a7"/>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pPr>
            <w:r w:rsidRPr="004C30E7">
              <w:t xml:space="preserve">Законодательные коллизии здравоохранения. В чем отстаёт законодательство по здравоохранению в России. Рейтинг первоочередных законодательных инициатив. </w:t>
            </w:r>
          </w:p>
          <w:p w14:paraId="228A1B59" w14:textId="77777777" w:rsidR="003844CD" w:rsidRPr="004C30E7" w:rsidRDefault="003844CD" w:rsidP="003844CD">
            <w:pPr>
              <w:pStyle w:val="a7"/>
              <w:widowControl w:val="0"/>
              <w:tabs>
                <w:tab w:val="left" w:pos="951"/>
              </w:tabs>
              <w:ind w:left="0" w:firstLine="426"/>
              <w:jc w:val="both"/>
            </w:pPr>
            <w:r w:rsidRPr="004C30E7">
              <w:t xml:space="preserve">Докладчик заведующий кафедрой уголовного права и криминологии РПА Минюста России, доктор юридических наук, профессор  </w:t>
            </w:r>
            <w:r w:rsidRPr="004C30E7">
              <w:rPr>
                <w:b/>
                <w:i/>
              </w:rPr>
              <w:t>Иванов Никита Георгиевич</w:t>
            </w:r>
            <w:r w:rsidRPr="004C30E7">
              <w:t>.</w:t>
            </w:r>
          </w:p>
          <w:p w14:paraId="2747DA16" w14:textId="77777777" w:rsidR="003844CD" w:rsidRPr="004C30E7" w:rsidRDefault="003844CD" w:rsidP="003844CD">
            <w:pPr>
              <w:pStyle w:val="a7"/>
              <w:widowControl w:val="0"/>
              <w:tabs>
                <w:tab w:val="left" w:pos="951"/>
              </w:tabs>
              <w:ind w:left="0" w:firstLine="709"/>
              <w:jc w:val="both"/>
            </w:pPr>
          </w:p>
          <w:p w14:paraId="0A86382D" w14:textId="77777777" w:rsidR="003844CD" w:rsidRPr="004C30E7" w:rsidRDefault="003844CD" w:rsidP="003844C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Телемедицина: правовые аспекты.</w:t>
            </w:r>
          </w:p>
          <w:p w14:paraId="5A25DEB1" w14:textId="77777777" w:rsidR="003844CD" w:rsidRPr="004C30E7" w:rsidRDefault="003844CD" w:rsidP="003844CD">
            <w:pPr>
              <w:spacing w:after="0" w:line="240" w:lineRule="auto"/>
              <w:ind w:firstLine="426"/>
              <w:jc w:val="both"/>
              <w:rPr>
                <w:rFonts w:cs="Times New Roman"/>
                <w:sz w:val="24"/>
                <w:szCs w:val="24"/>
              </w:rPr>
            </w:pPr>
            <w:r w:rsidRPr="004C30E7">
              <w:rPr>
                <w:rFonts w:cs="Times New Roman"/>
                <w:sz w:val="24"/>
                <w:szCs w:val="24"/>
              </w:rPr>
              <w:t xml:space="preserve"> Докладчики:</w:t>
            </w:r>
          </w:p>
          <w:p w14:paraId="79DD014E" w14:textId="77777777" w:rsidR="003844CD" w:rsidRPr="004C30E7" w:rsidRDefault="003844CD" w:rsidP="003844CD">
            <w:pPr>
              <w:spacing w:after="0" w:line="240" w:lineRule="auto"/>
              <w:ind w:firstLine="426"/>
              <w:jc w:val="both"/>
              <w:rPr>
                <w:rFonts w:cs="Times New Roman"/>
                <w:sz w:val="24"/>
                <w:szCs w:val="24"/>
              </w:rPr>
            </w:pPr>
            <w:r w:rsidRPr="004C30E7">
              <w:rPr>
                <w:rFonts w:cs="Times New Roman"/>
                <w:sz w:val="24"/>
                <w:szCs w:val="24"/>
              </w:rPr>
              <w:t xml:space="preserve"> профессор </w:t>
            </w:r>
            <w:r w:rsidRPr="004C30E7">
              <w:rPr>
                <w:sz w:val="24"/>
                <w:szCs w:val="24"/>
              </w:rPr>
              <w:t>кафедрой уголовного права и криминологии РПА Минюста России, доктор юридических наук</w:t>
            </w:r>
            <w:r w:rsidRPr="004C30E7">
              <w:rPr>
                <w:rFonts w:cs="Times New Roman"/>
                <w:sz w:val="24"/>
                <w:szCs w:val="24"/>
              </w:rPr>
              <w:t xml:space="preserve"> </w:t>
            </w:r>
            <w:r w:rsidRPr="004C30E7">
              <w:rPr>
                <w:rFonts w:cs="Times New Roman"/>
                <w:b/>
                <w:i/>
                <w:sz w:val="24"/>
                <w:szCs w:val="24"/>
              </w:rPr>
              <w:t>Чупрова Антонина Юрьевна</w:t>
            </w:r>
            <w:r w:rsidRPr="004C30E7">
              <w:rPr>
                <w:rFonts w:cs="Times New Roman"/>
                <w:sz w:val="24"/>
                <w:szCs w:val="24"/>
              </w:rPr>
              <w:t>.</w:t>
            </w:r>
          </w:p>
          <w:p w14:paraId="2E87FD21" w14:textId="77777777" w:rsidR="003844CD" w:rsidRPr="004C30E7" w:rsidRDefault="003844CD" w:rsidP="003844CD">
            <w:pPr>
              <w:spacing w:after="0" w:line="240" w:lineRule="auto"/>
              <w:ind w:firstLine="709"/>
              <w:jc w:val="both"/>
              <w:rPr>
                <w:rFonts w:cs="Times New Roman"/>
                <w:sz w:val="24"/>
                <w:szCs w:val="24"/>
              </w:rPr>
            </w:pPr>
          </w:p>
          <w:p w14:paraId="3206B521" w14:textId="77777777" w:rsidR="003844CD" w:rsidRPr="004C30E7" w:rsidRDefault="003844CD" w:rsidP="003844CD">
            <w:pPr>
              <w:spacing w:after="0" w:line="240" w:lineRule="auto"/>
              <w:ind w:firstLine="709"/>
              <w:jc w:val="both"/>
              <w:rPr>
                <w:rFonts w:cs="Times New Roman"/>
                <w:b/>
                <w:sz w:val="24"/>
                <w:szCs w:val="24"/>
              </w:rPr>
            </w:pPr>
            <w:r w:rsidRPr="004C30E7">
              <w:rPr>
                <w:rFonts w:cs="Times New Roman"/>
                <w:b/>
                <w:sz w:val="24"/>
                <w:szCs w:val="24"/>
              </w:rPr>
              <w:t xml:space="preserve">Перерыв  20 мин. </w:t>
            </w:r>
          </w:p>
          <w:p w14:paraId="465F7A2C" w14:textId="77777777" w:rsidR="003844CD" w:rsidRPr="004C30E7" w:rsidRDefault="003844CD" w:rsidP="003844CD">
            <w:pPr>
              <w:spacing w:after="0" w:line="240" w:lineRule="auto"/>
              <w:ind w:firstLine="709"/>
              <w:jc w:val="both"/>
              <w:rPr>
                <w:rFonts w:cs="Times New Roman"/>
                <w:sz w:val="24"/>
                <w:szCs w:val="24"/>
              </w:rPr>
            </w:pPr>
          </w:p>
          <w:p w14:paraId="57DEB2E3" w14:textId="77777777" w:rsidR="003844CD" w:rsidRPr="004C30E7" w:rsidRDefault="003844CD" w:rsidP="003844CD">
            <w:pPr>
              <w:pStyle w:val="a7"/>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426"/>
              <w:contextualSpacing/>
              <w:jc w:val="both"/>
            </w:pPr>
            <w:r w:rsidRPr="004C30E7">
              <w:t xml:space="preserve">Кейсы – Анализ действий медицинских работников по оказанию медицинской помощи, приведших к привлечению врача к уголовной ответственности. </w:t>
            </w:r>
          </w:p>
          <w:p w14:paraId="1581A48E" w14:textId="77777777" w:rsidR="003844CD" w:rsidRPr="004C30E7" w:rsidRDefault="003844CD" w:rsidP="003844CD">
            <w:pPr>
              <w:pStyle w:val="a7"/>
              <w:ind w:left="0" w:firstLine="709"/>
              <w:jc w:val="both"/>
            </w:pPr>
            <w:r w:rsidRPr="004C30E7">
              <w:t>1 кейс – «Дело врача-неонатолога  (Казаковой)»;</w:t>
            </w:r>
          </w:p>
          <w:p w14:paraId="29929941" w14:textId="77777777" w:rsidR="003844CD" w:rsidRPr="004C30E7" w:rsidRDefault="003844CD" w:rsidP="003844CD">
            <w:pPr>
              <w:pStyle w:val="a7"/>
              <w:ind w:left="0" w:firstLine="709"/>
              <w:jc w:val="both"/>
            </w:pPr>
            <w:r w:rsidRPr="004C30E7">
              <w:t xml:space="preserve">2 кейс – «Дело </w:t>
            </w:r>
            <w:r>
              <w:t>о конфликте интересов</w:t>
            </w:r>
            <w:r w:rsidRPr="004C30E7">
              <w:t>»;</w:t>
            </w:r>
          </w:p>
          <w:p w14:paraId="780E18E5" w14:textId="77777777" w:rsidR="003844CD" w:rsidRPr="004C30E7" w:rsidRDefault="003844CD" w:rsidP="003844CD">
            <w:pPr>
              <w:pStyle w:val="a7"/>
              <w:ind w:left="0" w:firstLine="709"/>
              <w:jc w:val="both"/>
            </w:pPr>
            <w:r w:rsidRPr="004C30E7">
              <w:t>3 кейс – «Дело «</w:t>
            </w:r>
            <w:r w:rsidRPr="004C30E7">
              <w:rPr>
                <w:i/>
              </w:rPr>
              <w:t>о геморрое</w:t>
            </w:r>
            <w:r w:rsidRPr="004C30E7">
              <w:t xml:space="preserve">». </w:t>
            </w:r>
          </w:p>
          <w:p w14:paraId="4FDDF191" w14:textId="77777777" w:rsidR="003844CD" w:rsidRPr="004C30E7" w:rsidRDefault="003844CD" w:rsidP="003844CD">
            <w:pPr>
              <w:spacing w:after="0" w:line="240" w:lineRule="auto"/>
              <w:ind w:firstLine="709"/>
              <w:jc w:val="both"/>
              <w:rPr>
                <w:sz w:val="24"/>
                <w:szCs w:val="24"/>
              </w:rPr>
            </w:pPr>
            <w:r w:rsidRPr="004C30E7">
              <w:rPr>
                <w:sz w:val="24"/>
                <w:szCs w:val="24"/>
              </w:rPr>
              <w:t>Докладчики:</w:t>
            </w:r>
          </w:p>
          <w:p w14:paraId="10892291" w14:textId="77777777" w:rsidR="003844CD" w:rsidRPr="004C30E7" w:rsidRDefault="003844CD" w:rsidP="003844CD">
            <w:pPr>
              <w:spacing w:after="0" w:line="240" w:lineRule="auto"/>
              <w:ind w:firstLine="709"/>
              <w:jc w:val="both"/>
              <w:rPr>
                <w:sz w:val="24"/>
                <w:szCs w:val="24"/>
              </w:rPr>
            </w:pPr>
            <w:r w:rsidRPr="004C30E7">
              <w:rPr>
                <w:sz w:val="24"/>
                <w:szCs w:val="24"/>
              </w:rPr>
              <w:t xml:space="preserve">- </w:t>
            </w:r>
          </w:p>
          <w:p w14:paraId="77FFD4D0" w14:textId="77777777" w:rsidR="003844CD" w:rsidRPr="004C30E7" w:rsidRDefault="003844CD" w:rsidP="003844CD">
            <w:pPr>
              <w:spacing w:after="0" w:line="240" w:lineRule="auto"/>
              <w:ind w:firstLine="709"/>
              <w:jc w:val="both"/>
              <w:rPr>
                <w:sz w:val="24"/>
                <w:szCs w:val="24"/>
              </w:rPr>
            </w:pPr>
            <w:r w:rsidRPr="004C30E7">
              <w:rPr>
                <w:sz w:val="24"/>
                <w:szCs w:val="24"/>
              </w:rPr>
              <w:t xml:space="preserve">- </w:t>
            </w:r>
            <w:r w:rsidRPr="004C30E7">
              <w:rPr>
                <w:rFonts w:cs="Times New Roman"/>
                <w:sz w:val="24"/>
                <w:szCs w:val="24"/>
              </w:rPr>
              <w:t xml:space="preserve">профессор </w:t>
            </w:r>
            <w:r w:rsidRPr="004C30E7">
              <w:rPr>
                <w:sz w:val="24"/>
                <w:szCs w:val="24"/>
              </w:rPr>
              <w:t>кафедрой уголовного права и криминологии РПА Минюста России, доктор юридических наук</w:t>
            </w:r>
            <w:r w:rsidRPr="004C30E7">
              <w:rPr>
                <w:rFonts w:cs="Times New Roman"/>
                <w:sz w:val="24"/>
                <w:szCs w:val="24"/>
              </w:rPr>
              <w:t xml:space="preserve"> </w:t>
            </w:r>
            <w:r w:rsidRPr="004C30E7">
              <w:rPr>
                <w:b/>
                <w:i/>
                <w:sz w:val="24"/>
                <w:szCs w:val="24"/>
              </w:rPr>
              <w:t>Чупрова Антонина Юрьевна</w:t>
            </w:r>
            <w:r w:rsidRPr="004C30E7">
              <w:rPr>
                <w:sz w:val="24"/>
                <w:szCs w:val="24"/>
              </w:rPr>
              <w:t xml:space="preserve">. </w:t>
            </w:r>
          </w:p>
          <w:p w14:paraId="2C941BFC" w14:textId="77777777" w:rsidR="003844CD" w:rsidRPr="004C30E7" w:rsidRDefault="003844CD" w:rsidP="003844CD">
            <w:pPr>
              <w:pStyle w:val="a7"/>
              <w:jc w:val="both"/>
            </w:pPr>
          </w:p>
          <w:p w14:paraId="49026617" w14:textId="77777777" w:rsidR="003844CD" w:rsidRPr="004C30E7" w:rsidRDefault="003844CD" w:rsidP="003844C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426"/>
              <w:jc w:val="both"/>
              <w:rPr>
                <w:rFonts w:cs="Times New Roman"/>
                <w:sz w:val="24"/>
                <w:szCs w:val="24"/>
              </w:rPr>
            </w:pPr>
            <w:r w:rsidRPr="004C30E7">
              <w:rPr>
                <w:rFonts w:cs="Times New Roman"/>
                <w:sz w:val="24"/>
                <w:szCs w:val="24"/>
              </w:rPr>
              <w:t xml:space="preserve">Добровольное информированное согласие как основа правовой </w:t>
            </w:r>
            <w:r w:rsidRPr="004C30E7">
              <w:rPr>
                <w:rFonts w:cs="Times New Roman"/>
                <w:sz w:val="24"/>
                <w:szCs w:val="24"/>
              </w:rPr>
              <w:lastRenderedPageBreak/>
              <w:t xml:space="preserve">защиты медицинских работников. Правовое регулирование электронного документооборота. </w:t>
            </w:r>
          </w:p>
          <w:p w14:paraId="7C136E7F" w14:textId="77777777" w:rsidR="003844CD" w:rsidRPr="004C30E7" w:rsidRDefault="003844CD" w:rsidP="003844CD">
            <w:pPr>
              <w:spacing w:after="0" w:line="240" w:lineRule="auto"/>
              <w:ind w:firstLine="709"/>
              <w:jc w:val="both"/>
              <w:rPr>
                <w:rFonts w:cs="Times New Roman"/>
                <w:b/>
                <w:i/>
                <w:sz w:val="24"/>
                <w:szCs w:val="24"/>
              </w:rPr>
            </w:pPr>
            <w:r w:rsidRPr="004C30E7">
              <w:rPr>
                <w:rFonts w:cs="Times New Roman"/>
                <w:sz w:val="24"/>
                <w:szCs w:val="24"/>
              </w:rPr>
              <w:t xml:space="preserve">Докладчик </w:t>
            </w:r>
            <w:r w:rsidRPr="004C30E7">
              <w:rPr>
                <w:rFonts w:cs="Times New Roman"/>
                <w:sz w:val="24"/>
                <w:szCs w:val="24"/>
                <w:shd w:val="clear" w:color="auto" w:fill="FFFFFF"/>
              </w:rPr>
              <w:t>Заместитель директора Научно-исследовательского центра, начальник научно-координационного отдела Первого МГМУ им. И. М. Сеченова</w:t>
            </w:r>
            <w:r w:rsidRPr="004C30E7">
              <w:rPr>
                <w:rFonts w:cs="Times New Roman"/>
                <w:sz w:val="24"/>
                <w:szCs w:val="24"/>
              </w:rPr>
              <w:t xml:space="preserve"> </w:t>
            </w:r>
            <w:proofErr w:type="spellStart"/>
            <w:r w:rsidRPr="004C30E7">
              <w:rPr>
                <w:rFonts w:cs="Times New Roman"/>
                <w:b/>
                <w:i/>
                <w:sz w:val="24"/>
                <w:szCs w:val="24"/>
              </w:rPr>
              <w:t>Наделяева</w:t>
            </w:r>
            <w:proofErr w:type="spellEnd"/>
            <w:r w:rsidRPr="004C30E7">
              <w:rPr>
                <w:rFonts w:cs="Times New Roman"/>
                <w:b/>
                <w:i/>
                <w:sz w:val="24"/>
                <w:szCs w:val="24"/>
              </w:rPr>
              <w:t xml:space="preserve"> Ирина Ивановна. </w:t>
            </w:r>
          </w:p>
          <w:p w14:paraId="1082FECB" w14:textId="77777777" w:rsidR="003844CD" w:rsidRPr="004C30E7" w:rsidRDefault="003844CD" w:rsidP="003844CD">
            <w:pPr>
              <w:spacing w:after="0" w:line="240" w:lineRule="auto"/>
              <w:ind w:left="360"/>
              <w:jc w:val="both"/>
              <w:rPr>
                <w:rFonts w:cs="Times New Roman"/>
                <w:sz w:val="24"/>
                <w:szCs w:val="24"/>
              </w:rPr>
            </w:pPr>
          </w:p>
          <w:p w14:paraId="0C756094" w14:textId="77777777" w:rsidR="003844CD" w:rsidRPr="004C30E7" w:rsidRDefault="003844CD" w:rsidP="003844CD">
            <w:pPr>
              <w:spacing w:after="0" w:line="240" w:lineRule="auto"/>
              <w:ind w:firstLine="426"/>
              <w:jc w:val="both"/>
              <w:rPr>
                <w:rFonts w:cs="Times New Roman"/>
                <w:sz w:val="24"/>
                <w:szCs w:val="24"/>
              </w:rPr>
            </w:pPr>
            <w:r w:rsidRPr="004C30E7">
              <w:rPr>
                <w:rFonts w:cs="Times New Roman"/>
                <w:sz w:val="24"/>
                <w:szCs w:val="24"/>
              </w:rPr>
              <w:t>6) Правовые аспекты в повседневной деятельности врачей и медицинских организаций. Защита прав медицинских работников. Обеспечение гарантии защиты интересов врача в его трудовых отношениях с работодателями.</w:t>
            </w:r>
          </w:p>
          <w:p w14:paraId="08439BBA" w14:textId="37357668" w:rsidR="0071012D" w:rsidRPr="004C30E7" w:rsidRDefault="003844CD" w:rsidP="003844CD">
            <w:pPr>
              <w:spacing w:after="0" w:line="240" w:lineRule="auto"/>
              <w:ind w:firstLine="709"/>
              <w:jc w:val="both"/>
              <w:rPr>
                <w:rFonts w:cs="Times New Roman"/>
                <w:sz w:val="24"/>
                <w:szCs w:val="24"/>
              </w:rPr>
            </w:pPr>
            <w:r w:rsidRPr="004C30E7">
              <w:rPr>
                <w:rFonts w:cs="Times New Roman"/>
                <w:sz w:val="24"/>
                <w:szCs w:val="24"/>
              </w:rPr>
              <w:t xml:space="preserve"> Докладчик доцент, кандидат юридических  наук, доцент кафедры гражданского и предпринимательского права </w:t>
            </w:r>
            <w:r w:rsidRPr="004C30E7">
              <w:rPr>
                <w:sz w:val="24"/>
                <w:szCs w:val="24"/>
              </w:rPr>
              <w:t>РПА Минюста России</w:t>
            </w:r>
            <w:r w:rsidRPr="004C30E7">
              <w:rPr>
                <w:rFonts w:cs="Times New Roman"/>
                <w:sz w:val="24"/>
                <w:szCs w:val="24"/>
              </w:rPr>
              <w:t xml:space="preserve"> </w:t>
            </w:r>
            <w:r w:rsidRPr="004C30E7">
              <w:rPr>
                <w:rFonts w:cs="Times New Roman"/>
                <w:b/>
                <w:i/>
                <w:sz w:val="24"/>
                <w:szCs w:val="24"/>
              </w:rPr>
              <w:t xml:space="preserve">Каменева </w:t>
            </w:r>
            <w:proofErr w:type="spellStart"/>
            <w:r w:rsidRPr="004C30E7">
              <w:rPr>
                <w:rFonts w:cs="Times New Roman"/>
                <w:b/>
                <w:i/>
                <w:sz w:val="24"/>
                <w:szCs w:val="24"/>
              </w:rPr>
              <w:t>Зоряна</w:t>
            </w:r>
            <w:proofErr w:type="spellEnd"/>
            <w:r w:rsidRPr="004C30E7">
              <w:rPr>
                <w:rFonts w:cs="Times New Roman"/>
                <w:b/>
                <w:i/>
                <w:sz w:val="24"/>
                <w:szCs w:val="24"/>
              </w:rPr>
              <w:t xml:space="preserve"> Викторовна</w:t>
            </w:r>
            <w:r w:rsidRPr="004C30E7">
              <w:rPr>
                <w:sz w:val="24"/>
                <w:szCs w:val="24"/>
              </w:rPr>
              <w:t>.</w:t>
            </w:r>
          </w:p>
          <w:p w14:paraId="24B9E45F" w14:textId="77777777" w:rsidR="0071012D" w:rsidRPr="004C30E7" w:rsidRDefault="0071012D" w:rsidP="00F577C3">
            <w:pPr>
              <w:spacing w:after="0" w:line="240" w:lineRule="auto"/>
              <w:jc w:val="both"/>
              <w:rPr>
                <w:sz w:val="24"/>
                <w:szCs w:val="24"/>
              </w:rPr>
            </w:pPr>
          </w:p>
        </w:tc>
      </w:tr>
      <w:tr w:rsidR="0071012D" w:rsidRPr="004C30E7" w14:paraId="1B02C2F0" w14:textId="77777777" w:rsidTr="00F577C3">
        <w:tc>
          <w:tcPr>
            <w:tcW w:w="1951" w:type="dxa"/>
          </w:tcPr>
          <w:p w14:paraId="2524B6E9"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0C89BC20" w14:textId="77777777" w:rsidR="0071012D" w:rsidRPr="004C30E7" w:rsidRDefault="0071012D" w:rsidP="00F577C3">
            <w:pPr>
              <w:jc w:val="both"/>
              <w:rPr>
                <w:b/>
                <w:i/>
              </w:rPr>
            </w:pPr>
            <w:r w:rsidRPr="004C30E7">
              <w:rPr>
                <w:b/>
                <w:bCs/>
              </w:rPr>
              <w:t>Принятие решения Круглого стола в резолюцию Конгресса</w:t>
            </w:r>
          </w:p>
        </w:tc>
      </w:tr>
    </w:tbl>
    <w:p w14:paraId="53FD2436" w14:textId="77777777" w:rsidR="0071012D" w:rsidRPr="004C30E7" w:rsidRDefault="0071012D" w:rsidP="0071012D">
      <w:pPr>
        <w:pStyle w:val="a7"/>
        <w:spacing w:line="276" w:lineRule="auto"/>
        <w:ind w:left="0" w:firstLine="709"/>
        <w:jc w:val="both"/>
        <w:rPr>
          <w:rFonts w:eastAsia="Times New Roman" w:cs="Times New Roman"/>
          <w:b/>
          <w:bCs/>
        </w:rPr>
      </w:pPr>
    </w:p>
    <w:p w14:paraId="31632035" w14:textId="77777777" w:rsidR="00954237" w:rsidRDefault="00954237">
      <w:pPr>
        <w:spacing w:after="0" w:line="240" w:lineRule="auto"/>
        <w:rPr>
          <w:b/>
          <w:bCs/>
          <w:sz w:val="24"/>
          <w:szCs w:val="24"/>
        </w:rPr>
      </w:pPr>
    </w:p>
    <w:p w14:paraId="42D75D02" w14:textId="77777777" w:rsidR="0071012D" w:rsidRPr="004C30E7" w:rsidRDefault="0071012D" w:rsidP="0071012D">
      <w:pPr>
        <w:pStyle w:val="a7"/>
        <w:spacing w:line="276" w:lineRule="auto"/>
        <w:ind w:left="0" w:firstLine="709"/>
        <w:jc w:val="both"/>
        <w:rPr>
          <w:rFonts w:eastAsia="Times New Roman" w:cs="Times New Roman"/>
          <w:b/>
          <w:bCs/>
        </w:rPr>
      </w:pPr>
    </w:p>
    <w:p w14:paraId="5B17E1B4" w14:textId="77777777" w:rsidR="0071012D" w:rsidRPr="004C30E7" w:rsidRDefault="00AB0498" w:rsidP="0071012D">
      <w:pPr>
        <w:rPr>
          <w:b/>
          <w:u w:val="single"/>
        </w:rPr>
      </w:pPr>
      <w:r>
        <w:rPr>
          <w:b/>
          <w:u w:val="single"/>
        </w:rPr>
        <w:t>МЕРОПРИЯТИЕ №12</w:t>
      </w:r>
    </w:p>
    <w:p w14:paraId="3E3A9746" w14:textId="77777777" w:rsidR="0071012D" w:rsidRPr="004C30E7" w:rsidRDefault="0071012D" w:rsidP="0071012D">
      <w:pPr>
        <w:pStyle w:val="a7"/>
        <w:spacing w:line="276" w:lineRule="auto"/>
        <w:ind w:left="0" w:firstLine="709"/>
        <w:jc w:val="both"/>
        <w:rPr>
          <w:rFonts w:eastAsia="Times New Roman" w:cs="Times New Roman"/>
          <w:b/>
          <w:bCs/>
        </w:rPr>
      </w:pPr>
    </w:p>
    <w:p w14:paraId="68CA2CF2" w14:textId="77777777" w:rsidR="0071012D" w:rsidRPr="004C30E7" w:rsidRDefault="0071012D" w:rsidP="0071012D">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71012D" w:rsidRPr="004C30E7" w14:paraId="79009C86" w14:textId="77777777" w:rsidTr="00F577C3">
        <w:tc>
          <w:tcPr>
            <w:tcW w:w="1951" w:type="dxa"/>
            <w:shd w:val="clear" w:color="auto" w:fill="99CCFF"/>
          </w:tcPr>
          <w:p w14:paraId="2F2B3BEC"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t xml:space="preserve">10-00 – 14-00 </w:t>
            </w:r>
          </w:p>
          <w:p w14:paraId="28A697D0"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1A1AE08E" w14:textId="77777777" w:rsidR="0071012D" w:rsidRDefault="0071012D" w:rsidP="003E6CFB">
            <w:pPr>
              <w:jc w:val="both"/>
              <w:rPr>
                <w:b/>
                <w:sz w:val="24"/>
                <w:szCs w:val="24"/>
              </w:rPr>
            </w:pPr>
            <w:r w:rsidRPr="00902B04">
              <w:rPr>
                <w:b/>
                <w:sz w:val="24"/>
                <w:szCs w:val="24"/>
              </w:rPr>
              <w:t xml:space="preserve">КРУГЛЫЙ СТОЛ:  ДОКАЗАТЕЛЬНАЯ </w:t>
            </w:r>
            <w:r w:rsidR="003E6CFB">
              <w:rPr>
                <w:b/>
                <w:sz w:val="24"/>
                <w:szCs w:val="24"/>
              </w:rPr>
              <w:t xml:space="preserve">БАЗА ЭФФЕКТИВНОСТИ </w:t>
            </w:r>
            <w:r w:rsidRPr="00902B04">
              <w:rPr>
                <w:b/>
                <w:sz w:val="24"/>
                <w:szCs w:val="24"/>
              </w:rPr>
              <w:t>ТРАДИЦИОННОЙ МЕДИЦИНЫ</w:t>
            </w:r>
          </w:p>
          <w:p w14:paraId="190C5125" w14:textId="595A5293" w:rsidR="003844CD" w:rsidRPr="003844CD" w:rsidRDefault="003844CD" w:rsidP="003E6CFB">
            <w:pPr>
              <w:jc w:val="both"/>
              <w:rPr>
                <w:b/>
                <w:i/>
                <w:color w:val="FF0000"/>
                <w:sz w:val="24"/>
                <w:szCs w:val="24"/>
              </w:rPr>
            </w:pPr>
            <w:r w:rsidRPr="003844CD">
              <w:rPr>
                <w:b/>
                <w:i/>
                <w:color w:val="FF0000"/>
                <w:sz w:val="24"/>
                <w:szCs w:val="24"/>
              </w:rPr>
              <w:t>Модераторы</w:t>
            </w:r>
            <w:r>
              <w:rPr>
                <w:b/>
                <w:i/>
                <w:color w:val="FF0000"/>
                <w:sz w:val="24"/>
                <w:szCs w:val="24"/>
              </w:rPr>
              <w:t>:</w:t>
            </w:r>
          </w:p>
          <w:p w14:paraId="142560D6" w14:textId="791EB13C" w:rsidR="00B32EF4" w:rsidRPr="00B32EF4" w:rsidRDefault="00B32EF4" w:rsidP="003E6CFB">
            <w:pPr>
              <w:jc w:val="both"/>
              <w:rPr>
                <w:b/>
                <w:color w:val="FF0000"/>
                <w:sz w:val="24"/>
                <w:szCs w:val="24"/>
              </w:rPr>
            </w:pPr>
            <w:r w:rsidRPr="00B32EF4">
              <w:rPr>
                <w:b/>
                <w:color w:val="FF0000"/>
                <w:sz w:val="24"/>
                <w:szCs w:val="24"/>
              </w:rPr>
              <w:t>КРАЕВОЙ</w:t>
            </w:r>
            <w:r w:rsidR="003844CD">
              <w:rPr>
                <w:b/>
                <w:color w:val="FF0000"/>
                <w:sz w:val="24"/>
                <w:szCs w:val="24"/>
              </w:rPr>
              <w:t xml:space="preserve"> (МЗ) - </w:t>
            </w:r>
          </w:p>
        </w:tc>
      </w:tr>
      <w:tr w:rsidR="0071012D" w:rsidRPr="004C30E7" w14:paraId="41135E87" w14:textId="77777777" w:rsidTr="00F577C3">
        <w:tc>
          <w:tcPr>
            <w:tcW w:w="1951" w:type="dxa"/>
          </w:tcPr>
          <w:p w14:paraId="2781B605"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3630A2AD" w14:textId="77777777" w:rsidR="0071012D" w:rsidRPr="00015430" w:rsidRDefault="0071012D" w:rsidP="00F577C3">
            <w:pPr>
              <w:jc w:val="both"/>
              <w:rPr>
                <w:i/>
                <w:color w:val="FF0000"/>
                <w:sz w:val="24"/>
                <w:szCs w:val="24"/>
              </w:rPr>
            </w:pPr>
            <w:r w:rsidRPr="00902B04">
              <w:rPr>
                <w:i/>
                <w:sz w:val="24"/>
                <w:szCs w:val="24"/>
              </w:rPr>
              <w:t>Повестка формируется</w:t>
            </w:r>
            <w:r w:rsidRPr="00015430">
              <w:rPr>
                <w:i/>
                <w:color w:val="FF0000"/>
                <w:sz w:val="24"/>
                <w:szCs w:val="24"/>
              </w:rPr>
              <w:t xml:space="preserve">. </w:t>
            </w:r>
          </w:p>
          <w:p w14:paraId="02DD9DEB" w14:textId="77777777" w:rsidR="0071012D" w:rsidRDefault="009F3976" w:rsidP="00F577C3">
            <w:pPr>
              <w:pStyle w:val="a7"/>
              <w:numPr>
                <w:ilvl w:val="0"/>
                <w:numId w:val="31"/>
              </w:numPr>
              <w:spacing w:before="60"/>
              <w:rPr>
                <w:rFonts w:cs="Times New Roman"/>
              </w:rPr>
            </w:pPr>
            <w:r>
              <w:rPr>
                <w:rFonts w:cs="Times New Roman"/>
              </w:rPr>
              <w:t xml:space="preserve">Доказательная база </w:t>
            </w:r>
            <w:r w:rsidR="00922B6F">
              <w:rPr>
                <w:rFonts w:cs="Times New Roman"/>
              </w:rPr>
              <w:t xml:space="preserve">эффективности методов традиционной медицины (гомеопатия, гирудотерапия, фитотерапия, биорезонансная терапия), а также методов традиционных медицинских систем (традиционной китайской медицины, </w:t>
            </w:r>
            <w:proofErr w:type="spellStart"/>
            <w:r w:rsidR="00922B6F">
              <w:rPr>
                <w:rFonts w:cs="Times New Roman"/>
              </w:rPr>
              <w:t>аюрведы</w:t>
            </w:r>
            <w:proofErr w:type="spellEnd"/>
            <w:r w:rsidR="00922B6F">
              <w:rPr>
                <w:rFonts w:cs="Times New Roman"/>
              </w:rPr>
              <w:t>);</w:t>
            </w:r>
          </w:p>
          <w:p w14:paraId="0AFFF666" w14:textId="77777777" w:rsidR="00922B6F" w:rsidRDefault="00922B6F" w:rsidP="00922B6F">
            <w:pPr>
              <w:pStyle w:val="a7"/>
              <w:numPr>
                <w:ilvl w:val="0"/>
                <w:numId w:val="31"/>
              </w:numPr>
              <w:spacing w:before="60"/>
              <w:rPr>
                <w:rFonts w:cs="Times New Roman"/>
              </w:rPr>
            </w:pPr>
            <w:r>
              <w:rPr>
                <w:rFonts w:cs="Times New Roman"/>
              </w:rPr>
              <w:t>Нормативно-правовые и методические трудности имплементации использования методов традиционной медицины с позиций 323-ФЗ (вопросы профессионального образования, аккредитации, использования традиционных лекарств, включения в порядки по профилям,</w:t>
            </w:r>
            <w:r w:rsidR="00F577C3">
              <w:rPr>
                <w:rFonts w:cs="Times New Roman"/>
              </w:rPr>
              <w:t xml:space="preserve"> профессионального регулирования, допуска иностранных специалистов)</w:t>
            </w:r>
          </w:p>
          <w:p w14:paraId="189C591D" w14:textId="77777777" w:rsidR="00F577C3" w:rsidRPr="00902B04" w:rsidRDefault="00F577C3" w:rsidP="00922B6F">
            <w:pPr>
              <w:pStyle w:val="a7"/>
              <w:numPr>
                <w:ilvl w:val="0"/>
                <w:numId w:val="31"/>
              </w:numPr>
              <w:spacing w:before="60"/>
              <w:rPr>
                <w:rFonts w:cs="Times New Roman"/>
              </w:rPr>
            </w:pPr>
            <w:r>
              <w:rPr>
                <w:rFonts w:cs="Times New Roman"/>
              </w:rPr>
              <w:t>Рассмотрение  и обсуждение законодательных инициатив в части применения методов, лекарственных и аппаратных средств традиционной медицины</w:t>
            </w:r>
          </w:p>
        </w:tc>
      </w:tr>
      <w:tr w:rsidR="0071012D" w:rsidRPr="004C30E7" w14:paraId="2958F53F" w14:textId="77777777" w:rsidTr="00F577C3">
        <w:tc>
          <w:tcPr>
            <w:tcW w:w="1951" w:type="dxa"/>
          </w:tcPr>
          <w:p w14:paraId="1F1E4A0F" w14:textId="77777777" w:rsidR="0071012D" w:rsidRPr="004C30E7" w:rsidRDefault="0071012D" w:rsidP="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680BD78C" w14:textId="77777777" w:rsidR="0071012D" w:rsidRPr="004C30E7" w:rsidRDefault="0071012D" w:rsidP="00F577C3">
            <w:pPr>
              <w:jc w:val="both"/>
              <w:rPr>
                <w:rFonts w:eastAsia="Times New Roman" w:cs="Times New Roman"/>
                <w:b/>
                <w:bCs/>
              </w:rPr>
            </w:pPr>
            <w:r w:rsidRPr="004C30E7">
              <w:rPr>
                <w:b/>
                <w:bCs/>
              </w:rPr>
              <w:t>Принятие решения Круглого стола в резолюцию Конгресса</w:t>
            </w:r>
          </w:p>
        </w:tc>
      </w:tr>
    </w:tbl>
    <w:p w14:paraId="54C52E21" w14:textId="77777777" w:rsidR="00AB0498" w:rsidRDefault="00AB0498" w:rsidP="0071012D">
      <w:pPr>
        <w:tabs>
          <w:tab w:val="left" w:pos="8849"/>
        </w:tabs>
        <w:spacing w:after="0" w:line="240" w:lineRule="auto"/>
        <w:jc w:val="both"/>
        <w:rPr>
          <w:rFonts w:eastAsia="Times New Roman" w:cs="Times New Roman"/>
          <w:b/>
          <w:bCs/>
          <w:sz w:val="24"/>
          <w:szCs w:val="24"/>
        </w:rPr>
      </w:pPr>
    </w:p>
    <w:p w14:paraId="2B878354" w14:textId="77777777" w:rsidR="0071012D" w:rsidRPr="004C30E7" w:rsidRDefault="00F577C3" w:rsidP="0071012D">
      <w:pPr>
        <w:tabs>
          <w:tab w:val="left" w:pos="8849"/>
        </w:tabs>
        <w:spacing w:after="0" w:line="240" w:lineRule="auto"/>
        <w:jc w:val="both"/>
        <w:rPr>
          <w:rFonts w:eastAsia="Times New Roman" w:cs="Times New Roman"/>
          <w:b/>
          <w:bCs/>
          <w:sz w:val="24"/>
          <w:szCs w:val="24"/>
        </w:rPr>
      </w:pPr>
      <w:r>
        <w:rPr>
          <w:rFonts w:eastAsia="Times New Roman" w:cs="Times New Roman"/>
          <w:b/>
          <w:bCs/>
          <w:sz w:val="24"/>
          <w:szCs w:val="24"/>
        </w:rPr>
        <w:t>14-00-15-00 ОБЕД</w:t>
      </w:r>
    </w:p>
    <w:p w14:paraId="08C5F11B" w14:textId="77777777" w:rsidR="00954237" w:rsidRDefault="00954237">
      <w:pPr>
        <w:spacing w:after="0" w:line="240" w:lineRule="auto"/>
        <w:rPr>
          <w:b/>
          <w:bCs/>
          <w:sz w:val="24"/>
          <w:szCs w:val="24"/>
        </w:rPr>
      </w:pPr>
    </w:p>
    <w:p w14:paraId="2CBF4624" w14:textId="77777777" w:rsidR="00954237" w:rsidRPr="004C30E7" w:rsidRDefault="00954237">
      <w:pPr>
        <w:spacing w:after="0" w:line="240" w:lineRule="auto"/>
        <w:rPr>
          <w:b/>
          <w:bCs/>
          <w:sz w:val="24"/>
          <w:szCs w:val="24"/>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382C20" w:rsidRPr="004C30E7" w14:paraId="673C1066" w14:textId="77777777" w:rsidTr="00832A68">
        <w:tc>
          <w:tcPr>
            <w:tcW w:w="1951" w:type="dxa"/>
            <w:tcBorders>
              <w:top w:val="nil"/>
              <w:bottom w:val="single" w:sz="4" w:space="0" w:color="auto"/>
            </w:tcBorders>
            <w:shd w:val="clear" w:color="auto" w:fill="99CCFF"/>
          </w:tcPr>
          <w:p w14:paraId="40F2A8CC" w14:textId="77777777" w:rsidR="00382C20"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15-00 – 19</w:t>
            </w:r>
            <w:r w:rsidR="009B192E" w:rsidRPr="004C30E7">
              <w:rPr>
                <w:b/>
              </w:rPr>
              <w:t>-00</w:t>
            </w:r>
          </w:p>
        </w:tc>
        <w:tc>
          <w:tcPr>
            <w:tcW w:w="7614" w:type="dxa"/>
            <w:tcBorders>
              <w:top w:val="nil"/>
              <w:bottom w:val="single" w:sz="4" w:space="0" w:color="auto"/>
            </w:tcBorders>
            <w:shd w:val="clear" w:color="auto" w:fill="99CCFF"/>
          </w:tcPr>
          <w:p w14:paraId="38426C28" w14:textId="77777777" w:rsidR="00382C20" w:rsidRPr="004C30E7" w:rsidRDefault="009B192E" w:rsidP="009B192E">
            <w:pPr>
              <w:spacing w:after="0" w:line="240" w:lineRule="auto"/>
              <w:rPr>
                <w:b/>
              </w:rPr>
            </w:pPr>
            <w:r w:rsidRPr="004C30E7">
              <w:rPr>
                <w:b/>
              </w:rPr>
              <w:t>ШЕСТОЙ СЪЕЗД  НАЦИОНАЛЬНОЙ МЕДИЦИНСКОЙ ПАЛАТЫ</w:t>
            </w:r>
          </w:p>
        </w:tc>
      </w:tr>
      <w:tr w:rsidR="009B192E" w:rsidRPr="004C30E7" w14:paraId="59C43EB5" w14:textId="77777777" w:rsidTr="00832A68">
        <w:tc>
          <w:tcPr>
            <w:tcW w:w="1951" w:type="dxa"/>
            <w:tcBorders>
              <w:top w:val="single" w:sz="4" w:space="0" w:color="auto"/>
            </w:tcBorders>
          </w:tcPr>
          <w:p w14:paraId="064DF90B" w14:textId="77777777"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15</w:t>
            </w:r>
            <w:r w:rsidR="00A820EE" w:rsidRPr="004C30E7">
              <w:rPr>
                <w:sz w:val="24"/>
                <w:szCs w:val="24"/>
              </w:rPr>
              <w:t xml:space="preserve">.00 </w:t>
            </w:r>
            <w:r>
              <w:rPr>
                <w:sz w:val="24"/>
                <w:szCs w:val="24"/>
              </w:rPr>
              <w:t>- 16</w:t>
            </w:r>
            <w:r w:rsidR="009B192E" w:rsidRPr="004C30E7">
              <w:rPr>
                <w:sz w:val="24"/>
                <w:szCs w:val="24"/>
              </w:rPr>
              <w:t>.00.</w:t>
            </w:r>
          </w:p>
        </w:tc>
        <w:tc>
          <w:tcPr>
            <w:tcW w:w="7614" w:type="dxa"/>
            <w:tcBorders>
              <w:top w:val="single" w:sz="4" w:space="0" w:color="auto"/>
            </w:tcBorders>
          </w:tcPr>
          <w:p w14:paraId="7857C241" w14:textId="77777777" w:rsidR="009B192E" w:rsidRPr="004C30E7" w:rsidRDefault="009B192E" w:rsidP="009B192E">
            <w:pPr>
              <w:rPr>
                <w:sz w:val="24"/>
                <w:szCs w:val="24"/>
              </w:rPr>
            </w:pPr>
            <w:r w:rsidRPr="004C30E7">
              <w:rPr>
                <w:sz w:val="24"/>
                <w:szCs w:val="24"/>
              </w:rPr>
              <w:t>Торжественная церемония вручения Премии НМП</w:t>
            </w:r>
          </w:p>
        </w:tc>
      </w:tr>
      <w:tr w:rsidR="00D85D58" w:rsidRPr="004C30E7" w14:paraId="4D93D73A" w14:textId="77777777" w:rsidTr="00832A68">
        <w:tc>
          <w:tcPr>
            <w:tcW w:w="1951" w:type="dxa"/>
          </w:tcPr>
          <w:p w14:paraId="58A692C6" w14:textId="77777777" w:rsidR="00D85D58"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16.00. - 16.3</w:t>
            </w:r>
            <w:r w:rsidR="00D85D58" w:rsidRPr="004C30E7">
              <w:rPr>
                <w:sz w:val="24"/>
                <w:szCs w:val="24"/>
              </w:rPr>
              <w:t>0</w:t>
            </w:r>
          </w:p>
        </w:tc>
        <w:tc>
          <w:tcPr>
            <w:tcW w:w="7614" w:type="dxa"/>
          </w:tcPr>
          <w:p w14:paraId="09599AC9" w14:textId="77777777" w:rsidR="00D85D58" w:rsidRPr="004C30E7" w:rsidRDefault="00D85D58" w:rsidP="009B192E">
            <w:pPr>
              <w:rPr>
                <w:sz w:val="24"/>
                <w:szCs w:val="24"/>
              </w:rPr>
            </w:pPr>
            <w:r w:rsidRPr="004C30E7">
              <w:rPr>
                <w:sz w:val="24"/>
                <w:szCs w:val="24"/>
              </w:rPr>
              <w:t>Организационные вопросы</w:t>
            </w:r>
            <w:r w:rsidR="00F577C3">
              <w:rPr>
                <w:sz w:val="24"/>
                <w:szCs w:val="24"/>
              </w:rPr>
              <w:t xml:space="preserve"> (прием новых членов, избрание вице-президентов, изменения в Устав и т.д.)</w:t>
            </w:r>
          </w:p>
        </w:tc>
      </w:tr>
      <w:tr w:rsidR="009B192E" w:rsidRPr="004C30E7" w14:paraId="6CC69CC5" w14:textId="77777777" w:rsidTr="00832A68">
        <w:trPr>
          <w:trHeight w:val="527"/>
        </w:trPr>
        <w:tc>
          <w:tcPr>
            <w:tcW w:w="1951" w:type="dxa"/>
          </w:tcPr>
          <w:p w14:paraId="3BB4AD7A" w14:textId="77777777"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 xml:space="preserve">16.35. - </w:t>
            </w:r>
            <w:r w:rsidR="00AA0BAD">
              <w:rPr>
                <w:sz w:val="24"/>
                <w:szCs w:val="24"/>
              </w:rPr>
              <w:t>16.5</w:t>
            </w:r>
            <w:r>
              <w:rPr>
                <w:sz w:val="24"/>
                <w:szCs w:val="24"/>
              </w:rPr>
              <w:t>5</w:t>
            </w:r>
            <w:r w:rsidR="009B192E" w:rsidRPr="004C30E7">
              <w:rPr>
                <w:sz w:val="24"/>
                <w:szCs w:val="24"/>
              </w:rPr>
              <w:t>.</w:t>
            </w:r>
          </w:p>
        </w:tc>
        <w:tc>
          <w:tcPr>
            <w:tcW w:w="7614" w:type="dxa"/>
          </w:tcPr>
          <w:p w14:paraId="1D700042" w14:textId="77777777" w:rsidR="009B192E" w:rsidRPr="004C30E7" w:rsidRDefault="009B192E" w:rsidP="009B192E">
            <w:pPr>
              <w:rPr>
                <w:rFonts w:eastAsia="Times New Roman" w:cs="Times New Roman"/>
                <w:sz w:val="24"/>
                <w:szCs w:val="24"/>
              </w:rPr>
            </w:pPr>
            <w:r w:rsidRPr="004C30E7">
              <w:rPr>
                <w:sz w:val="24"/>
                <w:szCs w:val="24"/>
              </w:rPr>
              <w:t>Отчет о работе за 2016-1017 гг. и задачи на 2018 г.</w:t>
            </w:r>
          </w:p>
        </w:tc>
      </w:tr>
      <w:tr w:rsidR="009B192E" w:rsidRPr="004C30E7" w14:paraId="4B29EF22" w14:textId="77777777" w:rsidTr="00832A68">
        <w:tc>
          <w:tcPr>
            <w:tcW w:w="1951" w:type="dxa"/>
          </w:tcPr>
          <w:p w14:paraId="1A7925A2" w14:textId="77777777"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17.00. - 17.1</w:t>
            </w:r>
            <w:r w:rsidR="009B192E" w:rsidRPr="004C30E7">
              <w:rPr>
                <w:sz w:val="24"/>
                <w:szCs w:val="24"/>
              </w:rPr>
              <w:t>0.</w:t>
            </w:r>
          </w:p>
        </w:tc>
        <w:tc>
          <w:tcPr>
            <w:tcW w:w="7614" w:type="dxa"/>
          </w:tcPr>
          <w:p w14:paraId="34A57944" w14:textId="77777777" w:rsidR="009B192E" w:rsidRPr="004C30E7" w:rsidRDefault="009B192E" w:rsidP="009B192E">
            <w:pPr>
              <w:rPr>
                <w:rFonts w:eastAsia="Times New Roman" w:cs="Times New Roman"/>
                <w:sz w:val="24"/>
                <w:szCs w:val="24"/>
              </w:rPr>
            </w:pPr>
            <w:r w:rsidRPr="004C30E7">
              <w:rPr>
                <w:sz w:val="24"/>
                <w:szCs w:val="24"/>
              </w:rPr>
              <w:t>Итоги первичной аккредитации в 2017 г. и подготовка к специализированной аккредитации.</w:t>
            </w:r>
          </w:p>
        </w:tc>
      </w:tr>
      <w:tr w:rsidR="009B192E" w:rsidRPr="004C30E7" w14:paraId="6EEC34E8" w14:textId="77777777" w:rsidTr="00832A68">
        <w:tc>
          <w:tcPr>
            <w:tcW w:w="1951" w:type="dxa"/>
          </w:tcPr>
          <w:p w14:paraId="22C7C57E" w14:textId="77777777"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17.10. – 17.20</w:t>
            </w:r>
            <w:r w:rsidR="009B192E" w:rsidRPr="004C30E7">
              <w:rPr>
                <w:sz w:val="24"/>
                <w:szCs w:val="24"/>
              </w:rPr>
              <w:t>.</w:t>
            </w:r>
          </w:p>
        </w:tc>
        <w:tc>
          <w:tcPr>
            <w:tcW w:w="7614" w:type="dxa"/>
          </w:tcPr>
          <w:p w14:paraId="64F039F4" w14:textId="77777777" w:rsidR="009B192E" w:rsidRPr="004C30E7" w:rsidRDefault="009B192E" w:rsidP="009B192E">
            <w:pPr>
              <w:rPr>
                <w:rFonts w:eastAsia="Times New Roman" w:cs="Times New Roman"/>
                <w:sz w:val="24"/>
                <w:szCs w:val="24"/>
              </w:rPr>
            </w:pPr>
            <w:r w:rsidRPr="004C30E7">
              <w:rPr>
                <w:sz w:val="24"/>
                <w:szCs w:val="24"/>
              </w:rPr>
              <w:t xml:space="preserve">Траектория развития </w:t>
            </w:r>
            <w:proofErr w:type="spellStart"/>
            <w:r w:rsidRPr="004C30E7">
              <w:rPr>
                <w:sz w:val="24"/>
                <w:szCs w:val="24"/>
              </w:rPr>
              <w:t>профстандартов</w:t>
            </w:r>
            <w:proofErr w:type="spellEnd"/>
            <w:r w:rsidRPr="004C30E7">
              <w:rPr>
                <w:sz w:val="24"/>
                <w:szCs w:val="24"/>
              </w:rPr>
              <w:t xml:space="preserve">. </w:t>
            </w:r>
          </w:p>
        </w:tc>
      </w:tr>
      <w:tr w:rsidR="009B192E" w:rsidRPr="004C30E7" w14:paraId="5F048B11" w14:textId="77777777" w:rsidTr="00832A68">
        <w:tc>
          <w:tcPr>
            <w:tcW w:w="1951" w:type="dxa"/>
          </w:tcPr>
          <w:p w14:paraId="76B69E5D" w14:textId="77777777"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17.20. – 17.30</w:t>
            </w:r>
            <w:r w:rsidR="009B192E" w:rsidRPr="004C30E7">
              <w:rPr>
                <w:sz w:val="24"/>
                <w:szCs w:val="24"/>
              </w:rPr>
              <w:t>.</w:t>
            </w:r>
          </w:p>
        </w:tc>
        <w:tc>
          <w:tcPr>
            <w:tcW w:w="7614" w:type="dxa"/>
          </w:tcPr>
          <w:p w14:paraId="56E6602D" w14:textId="77777777" w:rsidR="009B192E" w:rsidRPr="004C30E7" w:rsidRDefault="009B192E" w:rsidP="009B192E">
            <w:pPr>
              <w:rPr>
                <w:rFonts w:eastAsia="Times New Roman" w:cs="Times New Roman"/>
                <w:sz w:val="24"/>
                <w:szCs w:val="24"/>
              </w:rPr>
            </w:pPr>
            <w:r w:rsidRPr="004C30E7">
              <w:rPr>
                <w:sz w:val="24"/>
                <w:szCs w:val="24"/>
              </w:rPr>
              <w:t>Аттестация врачей и квалификационные категории.</w:t>
            </w:r>
          </w:p>
        </w:tc>
      </w:tr>
      <w:tr w:rsidR="009B192E" w:rsidRPr="004C30E7" w14:paraId="3DD807A3" w14:textId="77777777" w:rsidTr="00832A68">
        <w:tc>
          <w:tcPr>
            <w:tcW w:w="1951" w:type="dxa"/>
          </w:tcPr>
          <w:p w14:paraId="4C57FA85" w14:textId="77777777" w:rsidR="009B192E" w:rsidRPr="004C30E7"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17.30</w:t>
            </w:r>
            <w:r w:rsidR="00F577C3">
              <w:rPr>
                <w:sz w:val="24"/>
                <w:szCs w:val="24"/>
              </w:rPr>
              <w:t>. -   17.4</w:t>
            </w:r>
            <w:r>
              <w:rPr>
                <w:sz w:val="24"/>
                <w:szCs w:val="24"/>
              </w:rPr>
              <w:t>0</w:t>
            </w:r>
          </w:p>
        </w:tc>
        <w:tc>
          <w:tcPr>
            <w:tcW w:w="7614" w:type="dxa"/>
          </w:tcPr>
          <w:p w14:paraId="66329702" w14:textId="77777777" w:rsidR="009B192E" w:rsidRPr="004C30E7" w:rsidRDefault="009B192E" w:rsidP="009B192E">
            <w:pPr>
              <w:rPr>
                <w:rFonts w:eastAsia="Times New Roman" w:cs="Times New Roman"/>
                <w:sz w:val="24"/>
                <w:szCs w:val="24"/>
              </w:rPr>
            </w:pPr>
            <w:r w:rsidRPr="004C30E7">
              <w:rPr>
                <w:sz w:val="24"/>
                <w:szCs w:val="24"/>
              </w:rPr>
              <w:t xml:space="preserve">Независимая профессиональная медицинская экспертиза. </w:t>
            </w:r>
          </w:p>
        </w:tc>
      </w:tr>
      <w:tr w:rsidR="009B192E" w:rsidRPr="004C30E7" w14:paraId="6E46EBDB" w14:textId="77777777" w:rsidTr="00832A68">
        <w:tc>
          <w:tcPr>
            <w:tcW w:w="1951" w:type="dxa"/>
          </w:tcPr>
          <w:p w14:paraId="23A9BEE0" w14:textId="77777777" w:rsidR="009B192E" w:rsidRPr="004C30E7" w:rsidRDefault="00F577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bCs/>
                <w:sz w:val="24"/>
                <w:szCs w:val="24"/>
              </w:rPr>
            </w:pPr>
            <w:r>
              <w:rPr>
                <w:sz w:val="24"/>
                <w:szCs w:val="24"/>
              </w:rPr>
              <w:t>17</w:t>
            </w:r>
            <w:r w:rsidR="009B192E" w:rsidRPr="004C30E7">
              <w:rPr>
                <w:sz w:val="24"/>
                <w:szCs w:val="24"/>
              </w:rPr>
              <w:t>.</w:t>
            </w:r>
            <w:r w:rsidR="00AA0BAD">
              <w:rPr>
                <w:sz w:val="24"/>
                <w:szCs w:val="24"/>
              </w:rPr>
              <w:t>4</w:t>
            </w:r>
            <w:r>
              <w:rPr>
                <w:sz w:val="24"/>
                <w:szCs w:val="24"/>
              </w:rPr>
              <w:t>0  – 1</w:t>
            </w:r>
            <w:r w:rsidR="00AA0BAD">
              <w:rPr>
                <w:sz w:val="24"/>
                <w:szCs w:val="24"/>
              </w:rPr>
              <w:t>8.50</w:t>
            </w:r>
            <w:r w:rsidR="009B192E" w:rsidRPr="004C30E7">
              <w:rPr>
                <w:sz w:val="24"/>
                <w:szCs w:val="24"/>
              </w:rPr>
              <w:t>.</w:t>
            </w:r>
          </w:p>
        </w:tc>
        <w:tc>
          <w:tcPr>
            <w:tcW w:w="7614" w:type="dxa"/>
          </w:tcPr>
          <w:p w14:paraId="420C55DE" w14:textId="77777777" w:rsidR="009B192E" w:rsidRPr="004C30E7" w:rsidRDefault="009B192E" w:rsidP="00AA0BAD">
            <w:pPr>
              <w:rPr>
                <w:rFonts w:eastAsia="Times New Roman" w:cs="Times New Roman"/>
                <w:sz w:val="24"/>
                <w:szCs w:val="24"/>
              </w:rPr>
            </w:pPr>
            <w:r w:rsidRPr="004C30E7">
              <w:rPr>
                <w:sz w:val="24"/>
                <w:szCs w:val="24"/>
              </w:rPr>
              <w:t xml:space="preserve">Ответы на вопросы и дискуссия. </w:t>
            </w:r>
          </w:p>
        </w:tc>
      </w:tr>
      <w:tr w:rsidR="00AA0BAD" w:rsidRPr="004C30E7" w14:paraId="0516CBEC" w14:textId="77777777" w:rsidTr="00832A68">
        <w:tc>
          <w:tcPr>
            <w:tcW w:w="1951" w:type="dxa"/>
          </w:tcPr>
          <w:p w14:paraId="31D311F7" w14:textId="77777777" w:rsidR="00AA0BAD" w:rsidRDefault="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18-50-19.00</w:t>
            </w:r>
          </w:p>
        </w:tc>
        <w:tc>
          <w:tcPr>
            <w:tcW w:w="7614" w:type="dxa"/>
          </w:tcPr>
          <w:p w14:paraId="09650FAB" w14:textId="77777777" w:rsidR="00AA0BAD" w:rsidRPr="004C30E7" w:rsidRDefault="00AA0BAD" w:rsidP="009B192E">
            <w:pPr>
              <w:rPr>
                <w:sz w:val="24"/>
                <w:szCs w:val="24"/>
              </w:rPr>
            </w:pPr>
            <w:r w:rsidRPr="004C30E7">
              <w:rPr>
                <w:sz w:val="24"/>
                <w:szCs w:val="24"/>
              </w:rPr>
              <w:t xml:space="preserve">Принятие решения.    </w:t>
            </w:r>
          </w:p>
        </w:tc>
      </w:tr>
    </w:tbl>
    <w:p w14:paraId="5699C412" w14:textId="77777777" w:rsidR="008767FE" w:rsidRPr="004C30E7" w:rsidRDefault="008767FE" w:rsidP="008767FE">
      <w:pPr>
        <w:rPr>
          <w:b/>
        </w:rPr>
      </w:pPr>
    </w:p>
    <w:p w14:paraId="6403CE3D" w14:textId="77777777" w:rsidR="008767FE" w:rsidRPr="004C30E7" w:rsidRDefault="00AA0BAD" w:rsidP="00832A68">
      <w:pPr>
        <w:jc w:val="center"/>
      </w:pPr>
      <w:r>
        <w:rPr>
          <w:b/>
        </w:rPr>
        <w:t>15:00-19</w:t>
      </w:r>
      <w:r w:rsidR="008767FE" w:rsidRPr="004C30E7">
        <w:rPr>
          <w:b/>
        </w:rPr>
        <w:t>:00. СЕКЦИОННЫЕ ЗАСЕДАНИЯ (КРУГЛЫЕ СТОЛЫ, КОНФЕРЕНЦИИ, СЕМИНАРЫ)</w:t>
      </w:r>
    </w:p>
    <w:p w14:paraId="010BE2FD" w14:textId="77777777" w:rsidR="004957F3" w:rsidRPr="004C30E7" w:rsidRDefault="004957F3" w:rsidP="008767FE">
      <w:pPr>
        <w:rPr>
          <w:b/>
        </w:rPr>
      </w:pPr>
    </w:p>
    <w:p w14:paraId="400FBBCF" w14:textId="77777777" w:rsidR="008767FE" w:rsidRPr="004C30E7" w:rsidRDefault="008767FE" w:rsidP="008767FE">
      <w:pPr>
        <w:rPr>
          <w:b/>
          <w:u w:val="single"/>
        </w:rPr>
      </w:pPr>
      <w:r w:rsidRPr="004C30E7">
        <w:rPr>
          <w:b/>
          <w:u w:val="single"/>
        </w:rPr>
        <w:t>МЕРОПРИЯТИЕ №1</w:t>
      </w:r>
      <w:r w:rsidR="00AB0498">
        <w:rPr>
          <w:b/>
          <w:u w:val="single"/>
        </w:rPr>
        <w:t>3</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4957F3" w:rsidRPr="004C30E7" w14:paraId="6CA870B5" w14:textId="77777777" w:rsidTr="00832A68">
        <w:tc>
          <w:tcPr>
            <w:tcW w:w="1951" w:type="dxa"/>
            <w:tcBorders>
              <w:top w:val="nil"/>
              <w:bottom w:val="single" w:sz="4" w:space="0" w:color="auto"/>
            </w:tcBorders>
            <w:shd w:val="clear" w:color="auto" w:fill="99CCFF"/>
          </w:tcPr>
          <w:p w14:paraId="36A4BB02" w14:textId="77777777"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14:paraId="298230DA" w14:textId="77777777" w:rsidR="003844CD" w:rsidRDefault="00832A68" w:rsidP="00832A68">
            <w:pPr>
              <w:spacing w:after="0" w:line="240" w:lineRule="auto"/>
              <w:rPr>
                <w:b/>
              </w:rPr>
            </w:pPr>
            <w:r w:rsidRPr="004C30E7">
              <w:rPr>
                <w:b/>
              </w:rPr>
              <w:t xml:space="preserve">КРУГЛЫЙ СТОЛ: </w:t>
            </w:r>
            <w:r w:rsidR="004957F3" w:rsidRPr="004C30E7">
              <w:rPr>
                <w:b/>
              </w:rPr>
              <w:t xml:space="preserve"> КАДРЫ. СРЕДНИЙ МЕДИЦИНСКИЙ ПЕРСОНАЛ</w:t>
            </w:r>
            <w:r w:rsidR="00B32EF4">
              <w:rPr>
                <w:b/>
              </w:rPr>
              <w:t xml:space="preserve"> </w:t>
            </w:r>
          </w:p>
          <w:p w14:paraId="3D87D3C6" w14:textId="1ED42F9F" w:rsidR="003844CD" w:rsidRPr="003844CD" w:rsidRDefault="003844CD" w:rsidP="00832A68">
            <w:pPr>
              <w:spacing w:after="0" w:line="240" w:lineRule="auto"/>
              <w:rPr>
                <w:b/>
                <w:i/>
                <w:color w:val="FF0000"/>
              </w:rPr>
            </w:pPr>
            <w:r w:rsidRPr="003844CD">
              <w:rPr>
                <w:b/>
                <w:i/>
                <w:color w:val="FF0000"/>
              </w:rPr>
              <w:t>Модераторы:</w:t>
            </w:r>
          </w:p>
          <w:p w14:paraId="4D33A554" w14:textId="116FE797" w:rsidR="003844CD" w:rsidRDefault="00B32EF4" w:rsidP="00832A68">
            <w:pPr>
              <w:spacing w:after="0" w:line="240" w:lineRule="auto"/>
              <w:rPr>
                <w:b/>
                <w:color w:val="FF0000"/>
              </w:rPr>
            </w:pPr>
            <w:r>
              <w:rPr>
                <w:b/>
              </w:rPr>
              <w:t xml:space="preserve"> </w:t>
            </w:r>
            <w:r w:rsidRPr="00B32EF4">
              <w:rPr>
                <w:b/>
                <w:color w:val="FF0000"/>
              </w:rPr>
              <w:t>КУПЕЕВА</w:t>
            </w:r>
            <w:r w:rsidR="003844CD">
              <w:rPr>
                <w:b/>
                <w:color w:val="FF0000"/>
              </w:rPr>
              <w:t xml:space="preserve"> (МЗ) - </w:t>
            </w:r>
          </w:p>
          <w:p w14:paraId="68A7139E" w14:textId="515A54B1" w:rsidR="004957F3" w:rsidRPr="004C30E7" w:rsidRDefault="00B959C4" w:rsidP="00832A68">
            <w:pPr>
              <w:spacing w:after="0" w:line="240" w:lineRule="auto"/>
              <w:rPr>
                <w:b/>
              </w:rPr>
            </w:pPr>
            <w:r>
              <w:rPr>
                <w:b/>
                <w:color w:val="FF0000"/>
              </w:rPr>
              <w:t xml:space="preserve"> Зеленская Н.В.  </w:t>
            </w:r>
          </w:p>
        </w:tc>
      </w:tr>
      <w:tr w:rsidR="00832A68" w:rsidRPr="004C30E7" w14:paraId="3413B892" w14:textId="77777777" w:rsidTr="00832A68">
        <w:tc>
          <w:tcPr>
            <w:tcW w:w="1951" w:type="dxa"/>
            <w:tcBorders>
              <w:top w:val="single" w:sz="4" w:space="0" w:color="auto"/>
            </w:tcBorders>
          </w:tcPr>
          <w:p w14:paraId="14F8C791" w14:textId="77777777"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270CCA3D" w14:textId="77777777" w:rsidR="00832A68" w:rsidRPr="004C30E7" w:rsidRDefault="00832A68" w:rsidP="00832A68">
            <w:pPr>
              <w:spacing w:after="0" w:line="240" w:lineRule="auto"/>
              <w:rPr>
                <w:b/>
              </w:rPr>
            </w:pPr>
            <w:r w:rsidRPr="004C30E7">
              <w:rPr>
                <w:b/>
              </w:rPr>
              <w:t>Вопросы:</w:t>
            </w:r>
          </w:p>
          <w:p w14:paraId="30B7415B" w14:textId="77777777" w:rsidR="00832A68" w:rsidRPr="004C30E7" w:rsidRDefault="00832A68" w:rsidP="004D7A9E">
            <w:pPr>
              <w:pStyle w:val="a7"/>
              <w:numPr>
                <w:ilvl w:val="0"/>
                <w:numId w:val="22"/>
              </w:numPr>
              <w:jc w:val="both"/>
              <w:rPr>
                <w:rFonts w:eastAsia="Times New Roman" w:cs="Times New Roman"/>
                <w:sz w:val="26"/>
                <w:szCs w:val="26"/>
              </w:rPr>
            </w:pPr>
            <w:r w:rsidRPr="004C30E7">
              <w:rPr>
                <w:sz w:val="26"/>
                <w:szCs w:val="26"/>
              </w:rPr>
              <w:t>Проблемы кадрового дефицита среднего медицинского персонала и пути ликвидации его</w:t>
            </w:r>
          </w:p>
          <w:p w14:paraId="01530692" w14:textId="77777777" w:rsidR="00832A68" w:rsidRPr="004C30E7" w:rsidRDefault="00832A68" w:rsidP="004D7A9E">
            <w:pPr>
              <w:pStyle w:val="a7"/>
              <w:numPr>
                <w:ilvl w:val="0"/>
                <w:numId w:val="22"/>
              </w:numPr>
              <w:jc w:val="both"/>
              <w:rPr>
                <w:rFonts w:eastAsia="Times New Roman" w:cs="Times New Roman"/>
              </w:rPr>
            </w:pPr>
            <w:r w:rsidRPr="004C30E7">
              <w:t xml:space="preserve">Пути повышение профессионального уровня и аккредитация медицинских сестер и фельдшеров. </w:t>
            </w:r>
          </w:p>
          <w:p w14:paraId="692FBF97" w14:textId="77777777" w:rsidR="00832A68" w:rsidRPr="004C30E7" w:rsidRDefault="00832A68" w:rsidP="004D7A9E">
            <w:pPr>
              <w:pStyle w:val="a7"/>
              <w:numPr>
                <w:ilvl w:val="0"/>
                <w:numId w:val="22"/>
              </w:numPr>
              <w:jc w:val="both"/>
              <w:rPr>
                <w:rFonts w:eastAsia="Times New Roman" w:cs="Times New Roman"/>
              </w:rPr>
            </w:pPr>
            <w:r w:rsidRPr="004C30E7">
              <w:t>Проблемы дифференцированной подготовки фельдшеров для скорой и неотложной помощи.</w:t>
            </w:r>
          </w:p>
          <w:p w14:paraId="67D5F8AB" w14:textId="77777777" w:rsidR="00832A68" w:rsidRPr="004C30E7" w:rsidRDefault="00832A68" w:rsidP="004D7A9E">
            <w:pPr>
              <w:pStyle w:val="a7"/>
              <w:numPr>
                <w:ilvl w:val="0"/>
                <w:numId w:val="22"/>
              </w:numPr>
              <w:jc w:val="both"/>
              <w:rPr>
                <w:rFonts w:eastAsia="Times New Roman" w:cs="Times New Roman"/>
              </w:rPr>
            </w:pPr>
            <w:r w:rsidRPr="004C30E7">
              <w:t>Проблемы подготовки акушерок.</w:t>
            </w:r>
          </w:p>
          <w:p w14:paraId="16B1A43F" w14:textId="77777777" w:rsidR="00832A68" w:rsidRPr="004C30E7" w:rsidRDefault="00832A68" w:rsidP="004D7A9E">
            <w:pPr>
              <w:pStyle w:val="a7"/>
              <w:numPr>
                <w:ilvl w:val="0"/>
                <w:numId w:val="22"/>
              </w:numPr>
              <w:jc w:val="both"/>
              <w:rPr>
                <w:rFonts w:eastAsia="Times New Roman" w:cs="Times New Roman"/>
              </w:rPr>
            </w:pPr>
            <w:r w:rsidRPr="004C30E7">
              <w:t xml:space="preserve">Проблемы подготовки фельдшеров для работы на </w:t>
            </w:r>
            <w:proofErr w:type="spellStart"/>
            <w:r w:rsidRPr="004C30E7">
              <w:t>ФАПах</w:t>
            </w:r>
            <w:proofErr w:type="spellEnd"/>
            <w:r w:rsidRPr="004C30E7">
              <w:t>.</w:t>
            </w:r>
          </w:p>
          <w:p w14:paraId="37F6BC7C" w14:textId="77777777" w:rsidR="00832A68" w:rsidRPr="004C30E7" w:rsidRDefault="00832A68" w:rsidP="004D7A9E">
            <w:pPr>
              <w:pStyle w:val="a7"/>
              <w:numPr>
                <w:ilvl w:val="0"/>
                <w:numId w:val="22"/>
              </w:numPr>
              <w:jc w:val="both"/>
              <w:rPr>
                <w:rFonts w:eastAsia="Times New Roman" w:cs="Times New Roman"/>
              </w:rPr>
            </w:pPr>
            <w:r w:rsidRPr="004C30E7">
              <w:t xml:space="preserve">Проблема подготовки помощников санитарного врача и эпидемиологов </w:t>
            </w:r>
          </w:p>
          <w:p w14:paraId="0FA9B259" w14:textId="77777777" w:rsidR="00832A68" w:rsidRPr="004C30E7" w:rsidRDefault="00832A68" w:rsidP="00832A68">
            <w:pPr>
              <w:spacing w:after="0" w:line="240" w:lineRule="auto"/>
              <w:ind w:firstLine="709"/>
              <w:jc w:val="both"/>
              <w:rPr>
                <w:rFonts w:eastAsia="Times New Roman" w:cs="Times New Roman"/>
                <w:sz w:val="24"/>
                <w:szCs w:val="24"/>
              </w:rPr>
            </w:pPr>
          </w:p>
          <w:p w14:paraId="7C2BB6E0" w14:textId="77777777" w:rsidR="00832A68" w:rsidRPr="004C30E7" w:rsidRDefault="00832A68" w:rsidP="00832A68">
            <w:pPr>
              <w:spacing w:after="0" w:line="240" w:lineRule="auto"/>
              <w:rPr>
                <w:b/>
              </w:rPr>
            </w:pPr>
            <w:r w:rsidRPr="004C30E7">
              <w:rPr>
                <w:b/>
                <w:bCs/>
                <w:sz w:val="24"/>
                <w:szCs w:val="24"/>
              </w:rPr>
              <w:t>Принятие решения Круглого стола в резолюцию Конгресса</w:t>
            </w:r>
          </w:p>
        </w:tc>
      </w:tr>
    </w:tbl>
    <w:p w14:paraId="739C82FE" w14:textId="77777777" w:rsidR="00832A68" w:rsidRPr="004C30E7" w:rsidRDefault="00832A68" w:rsidP="004957F3">
      <w:pPr>
        <w:rPr>
          <w:rFonts w:eastAsia="Times New Roman" w:cs="Times New Roman"/>
          <w:b/>
          <w:bCs/>
        </w:rPr>
      </w:pPr>
    </w:p>
    <w:p w14:paraId="565A2ED4" w14:textId="77777777" w:rsidR="009B192E" w:rsidRPr="004C30E7" w:rsidRDefault="009B192E" w:rsidP="004957F3">
      <w:pPr>
        <w:rPr>
          <w:rFonts w:eastAsia="Times New Roman" w:cs="Times New Roman"/>
          <w:b/>
          <w:bCs/>
        </w:rPr>
      </w:pPr>
    </w:p>
    <w:p w14:paraId="5CC34BDD" w14:textId="77777777" w:rsidR="008767FE" w:rsidRPr="004C30E7" w:rsidRDefault="00AB0498" w:rsidP="008767FE">
      <w:pPr>
        <w:rPr>
          <w:b/>
          <w:u w:val="single"/>
        </w:rPr>
      </w:pPr>
      <w:r>
        <w:rPr>
          <w:b/>
          <w:u w:val="single"/>
        </w:rPr>
        <w:t>МЕРОПРИЯТИЕ №14</w:t>
      </w:r>
    </w:p>
    <w:p w14:paraId="4B4236C0" w14:textId="77777777" w:rsidR="008767FE" w:rsidRPr="004C30E7" w:rsidRDefault="008767FE" w:rsidP="004957F3">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4957F3" w:rsidRPr="004C30E7" w14:paraId="686BBE36" w14:textId="77777777" w:rsidTr="00832A68">
        <w:tc>
          <w:tcPr>
            <w:tcW w:w="1951" w:type="dxa"/>
            <w:tcBorders>
              <w:top w:val="nil"/>
              <w:bottom w:val="single" w:sz="4" w:space="0" w:color="auto"/>
            </w:tcBorders>
            <w:shd w:val="clear" w:color="auto" w:fill="99CCFF"/>
          </w:tcPr>
          <w:p w14:paraId="463B38F2" w14:textId="77777777"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14:paraId="0D1444CE" w14:textId="77777777" w:rsidR="003844CD" w:rsidRDefault="004957F3" w:rsidP="00E13D3A">
            <w:pPr>
              <w:spacing w:after="0" w:line="240" w:lineRule="auto"/>
              <w:jc w:val="both"/>
              <w:rPr>
                <w:b/>
                <w:color w:val="FF0000"/>
              </w:rPr>
            </w:pPr>
            <w:r w:rsidRPr="004C30E7">
              <w:rPr>
                <w:b/>
              </w:rPr>
              <w:t>СЕМИНАР. СИСТЕМА НАЧИСЛЕНИЯ БАЛЛОВ В ПОСЛЕДИПЛОМНОЙ ПОДГОТОВКЕ</w:t>
            </w:r>
            <w:r w:rsidR="00B32EF4">
              <w:rPr>
                <w:b/>
              </w:rPr>
              <w:t xml:space="preserve"> </w:t>
            </w:r>
            <w:r w:rsidR="00B32EF4" w:rsidRPr="00B32EF4">
              <w:rPr>
                <w:b/>
                <w:color w:val="FF0000"/>
              </w:rPr>
              <w:t xml:space="preserve"> </w:t>
            </w:r>
          </w:p>
          <w:p w14:paraId="68FB39A1" w14:textId="08DEBF11" w:rsidR="003844CD" w:rsidRPr="003844CD" w:rsidRDefault="003844CD" w:rsidP="00E13D3A">
            <w:pPr>
              <w:spacing w:after="0" w:line="240" w:lineRule="auto"/>
              <w:jc w:val="both"/>
              <w:rPr>
                <w:b/>
                <w:i/>
                <w:color w:val="FF0000"/>
              </w:rPr>
            </w:pPr>
            <w:r w:rsidRPr="003844CD">
              <w:rPr>
                <w:b/>
                <w:i/>
                <w:color w:val="FF0000"/>
              </w:rPr>
              <w:t>Модераторы:</w:t>
            </w:r>
          </w:p>
          <w:p w14:paraId="6904638B" w14:textId="6454A007" w:rsidR="004957F3" w:rsidRPr="004C30E7" w:rsidRDefault="00B32EF4" w:rsidP="00E13D3A">
            <w:pPr>
              <w:spacing w:after="0" w:line="240" w:lineRule="auto"/>
              <w:jc w:val="both"/>
              <w:rPr>
                <w:b/>
              </w:rPr>
            </w:pPr>
            <w:r w:rsidRPr="00B32EF4">
              <w:rPr>
                <w:b/>
                <w:color w:val="FF0000"/>
              </w:rPr>
              <w:t>БАЛКИЗОВ</w:t>
            </w:r>
            <w:r w:rsidR="003844CD">
              <w:rPr>
                <w:b/>
                <w:color w:val="FF0000"/>
              </w:rPr>
              <w:t xml:space="preserve"> - </w:t>
            </w:r>
          </w:p>
        </w:tc>
      </w:tr>
      <w:tr w:rsidR="00832A68" w:rsidRPr="004C30E7" w14:paraId="57184D94" w14:textId="77777777" w:rsidTr="00832A68">
        <w:tc>
          <w:tcPr>
            <w:tcW w:w="1951" w:type="dxa"/>
            <w:tcBorders>
              <w:top w:val="single" w:sz="4" w:space="0" w:color="auto"/>
            </w:tcBorders>
          </w:tcPr>
          <w:p w14:paraId="086CFAFB" w14:textId="77777777"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57E52F19" w14:textId="77777777" w:rsidR="00832A68" w:rsidRPr="004C30E7" w:rsidRDefault="00832A68" w:rsidP="00832A68">
            <w:pPr>
              <w:spacing w:after="0" w:line="240" w:lineRule="auto"/>
              <w:jc w:val="both"/>
              <w:rPr>
                <w:b/>
                <w:i/>
              </w:rPr>
            </w:pPr>
            <w:r w:rsidRPr="004C30E7">
              <w:rPr>
                <w:b/>
                <w:i/>
              </w:rPr>
              <w:t>Вопросы:</w:t>
            </w:r>
          </w:p>
          <w:p w14:paraId="0E4CA99A" w14:textId="77777777" w:rsidR="00832A68" w:rsidRPr="004C30E7" w:rsidRDefault="00832A68" w:rsidP="004D7A9E">
            <w:pPr>
              <w:pStyle w:val="a7"/>
              <w:numPr>
                <w:ilvl w:val="0"/>
                <w:numId w:val="23"/>
              </w:numPr>
              <w:jc w:val="both"/>
              <w:rPr>
                <w:rFonts w:eastAsia="Times New Roman" w:cs="Times New Roman"/>
              </w:rPr>
            </w:pPr>
            <w:r w:rsidRPr="004C30E7">
              <w:t>Планирование мероприятий.</w:t>
            </w:r>
          </w:p>
          <w:p w14:paraId="2E13326B" w14:textId="77777777" w:rsidR="00832A68" w:rsidRPr="004C30E7" w:rsidRDefault="00832A68" w:rsidP="004D7A9E">
            <w:pPr>
              <w:pStyle w:val="a7"/>
              <w:numPr>
                <w:ilvl w:val="0"/>
                <w:numId w:val="23"/>
              </w:numPr>
              <w:jc w:val="both"/>
              <w:rPr>
                <w:rFonts w:eastAsia="Times New Roman" w:cs="Times New Roman"/>
              </w:rPr>
            </w:pPr>
            <w:r w:rsidRPr="004C30E7">
              <w:t>Работа оценочной комиссии мероприятий  и критерии  оценки проводимых мероприятий.</w:t>
            </w:r>
          </w:p>
          <w:p w14:paraId="3181F290" w14:textId="77777777" w:rsidR="00832A68" w:rsidRPr="004C30E7" w:rsidRDefault="00832A68" w:rsidP="004D7A9E">
            <w:pPr>
              <w:pStyle w:val="a7"/>
              <w:numPr>
                <w:ilvl w:val="0"/>
                <w:numId w:val="23"/>
              </w:numPr>
              <w:jc w:val="both"/>
              <w:rPr>
                <w:rFonts w:eastAsia="Times New Roman" w:cs="Times New Roman"/>
              </w:rPr>
            </w:pPr>
            <w:r w:rsidRPr="004C30E7">
              <w:t>Система учета баллов от мероприятия до ячейки.</w:t>
            </w:r>
          </w:p>
          <w:p w14:paraId="614340EC" w14:textId="77777777" w:rsidR="00832A68" w:rsidRPr="004C30E7" w:rsidRDefault="00A820EE" w:rsidP="004D7A9E">
            <w:pPr>
              <w:pStyle w:val="a7"/>
              <w:numPr>
                <w:ilvl w:val="0"/>
                <w:numId w:val="23"/>
              </w:numPr>
              <w:jc w:val="both"/>
              <w:rPr>
                <w:rFonts w:eastAsia="Times New Roman" w:cs="Times New Roman"/>
              </w:rPr>
            </w:pPr>
            <w:r w:rsidRPr="004C30E7">
              <w:t xml:space="preserve">Система </w:t>
            </w:r>
            <w:r w:rsidR="00832A68" w:rsidRPr="004C30E7">
              <w:t>ежегодного подсчета баллов.</w:t>
            </w:r>
          </w:p>
          <w:p w14:paraId="6C1E89EE" w14:textId="77777777" w:rsidR="00832A68" w:rsidRPr="004C30E7" w:rsidRDefault="00832A68" w:rsidP="004D7A9E">
            <w:pPr>
              <w:pStyle w:val="a7"/>
              <w:numPr>
                <w:ilvl w:val="0"/>
                <w:numId w:val="23"/>
              </w:numPr>
              <w:jc w:val="both"/>
              <w:rPr>
                <w:rFonts w:eastAsia="Times New Roman" w:cs="Times New Roman"/>
              </w:rPr>
            </w:pPr>
            <w:r w:rsidRPr="004C30E7">
              <w:t>Как сделать последипломное непрерывное образование не обременительным и полезным.</w:t>
            </w:r>
          </w:p>
          <w:p w14:paraId="6A9E5463" w14:textId="77777777" w:rsidR="00832A68" w:rsidRPr="004C30E7" w:rsidRDefault="00832A68" w:rsidP="00832A68">
            <w:pPr>
              <w:spacing w:after="0" w:line="240" w:lineRule="auto"/>
              <w:jc w:val="both"/>
              <w:rPr>
                <w:b/>
              </w:rPr>
            </w:pPr>
            <w:r w:rsidRPr="004C30E7">
              <w:rPr>
                <w:b/>
                <w:bCs/>
                <w:sz w:val="24"/>
                <w:szCs w:val="24"/>
              </w:rPr>
              <w:t>Принятие решения Круглого стола в резолюцию Конгресса</w:t>
            </w:r>
          </w:p>
        </w:tc>
      </w:tr>
    </w:tbl>
    <w:p w14:paraId="5A650B05" w14:textId="77777777" w:rsidR="008767FE" w:rsidRPr="004C30E7" w:rsidRDefault="008767FE" w:rsidP="008767FE">
      <w:pPr>
        <w:rPr>
          <w:b/>
          <w:u w:val="single"/>
        </w:rPr>
      </w:pPr>
    </w:p>
    <w:p w14:paraId="71649A00" w14:textId="77777777" w:rsidR="008767FE" w:rsidRPr="004C30E7" w:rsidRDefault="00AB0498" w:rsidP="008767FE">
      <w:pPr>
        <w:rPr>
          <w:b/>
          <w:u w:val="single"/>
        </w:rPr>
      </w:pPr>
      <w:r>
        <w:rPr>
          <w:b/>
          <w:u w:val="single"/>
        </w:rPr>
        <w:t>МЕРОПРИЯТИЕ №15</w:t>
      </w:r>
    </w:p>
    <w:p w14:paraId="3B74F460" w14:textId="77777777" w:rsidR="008767FE" w:rsidRPr="004C30E7" w:rsidRDefault="008767FE" w:rsidP="004957F3">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4957F3" w:rsidRPr="004C30E7" w14:paraId="4D2FAC7F" w14:textId="77777777" w:rsidTr="00832A68">
        <w:tc>
          <w:tcPr>
            <w:tcW w:w="1951" w:type="dxa"/>
            <w:tcBorders>
              <w:top w:val="nil"/>
              <w:bottom w:val="single" w:sz="4" w:space="0" w:color="auto"/>
            </w:tcBorders>
            <w:shd w:val="clear" w:color="auto" w:fill="99CCFF"/>
          </w:tcPr>
          <w:p w14:paraId="10CFE2D1" w14:textId="77777777" w:rsidR="004957F3" w:rsidRPr="004C30E7" w:rsidRDefault="00AA0BAD"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4957F3" w:rsidRPr="004C30E7">
              <w:t>-00</w:t>
            </w:r>
          </w:p>
        </w:tc>
        <w:tc>
          <w:tcPr>
            <w:tcW w:w="7614" w:type="dxa"/>
            <w:tcBorders>
              <w:top w:val="nil"/>
              <w:bottom w:val="single" w:sz="4" w:space="0" w:color="auto"/>
            </w:tcBorders>
            <w:shd w:val="clear" w:color="auto" w:fill="99CCFF"/>
          </w:tcPr>
          <w:p w14:paraId="1D8C16DE" w14:textId="77777777" w:rsidR="003844CD" w:rsidRDefault="004957F3" w:rsidP="00E13D3A">
            <w:pPr>
              <w:spacing w:after="0" w:line="240" w:lineRule="auto"/>
              <w:jc w:val="both"/>
              <w:rPr>
                <w:b/>
              </w:rPr>
            </w:pPr>
            <w:r w:rsidRPr="004C30E7">
              <w:rPr>
                <w:b/>
              </w:rPr>
              <w:t>КРУГЛЫЙ СТОЛ: СОСТОЯНИЕ И ПЕРСПЕКТИВЫ СОВЕРШЕНСТВОВАНИЯ ИНФОРМАЦИОННЫХ ТЕХНОЛОГИЙ В ЗДРАВООХРАНЕНИИ</w:t>
            </w:r>
            <w:r w:rsidR="00B32EF4">
              <w:rPr>
                <w:b/>
              </w:rPr>
              <w:t xml:space="preserve">  </w:t>
            </w:r>
          </w:p>
          <w:p w14:paraId="5B1CE9C4" w14:textId="77777777" w:rsidR="003844CD" w:rsidRDefault="003844CD" w:rsidP="00E13D3A">
            <w:pPr>
              <w:spacing w:after="0" w:line="240" w:lineRule="auto"/>
              <w:jc w:val="both"/>
              <w:rPr>
                <w:b/>
              </w:rPr>
            </w:pPr>
            <w:r>
              <w:rPr>
                <w:b/>
              </w:rPr>
              <w:t>Модераторы:</w:t>
            </w:r>
          </w:p>
          <w:p w14:paraId="75B007E2" w14:textId="4F26D65D" w:rsidR="004957F3" w:rsidRDefault="00B32EF4" w:rsidP="00E13D3A">
            <w:pPr>
              <w:spacing w:after="0" w:line="240" w:lineRule="auto"/>
              <w:jc w:val="both"/>
              <w:rPr>
                <w:b/>
                <w:color w:val="FF0000"/>
              </w:rPr>
            </w:pPr>
            <w:r w:rsidRPr="00B32EF4">
              <w:rPr>
                <w:b/>
                <w:color w:val="FF0000"/>
              </w:rPr>
              <w:t>БОЙКО</w:t>
            </w:r>
            <w:r w:rsidR="003844CD">
              <w:rPr>
                <w:b/>
                <w:color w:val="FF0000"/>
              </w:rPr>
              <w:t xml:space="preserve">  (МЗ) - </w:t>
            </w:r>
          </w:p>
          <w:p w14:paraId="123D1A89" w14:textId="027149BF" w:rsidR="003844CD" w:rsidRPr="004C30E7" w:rsidRDefault="003844CD" w:rsidP="00E13D3A">
            <w:pPr>
              <w:spacing w:after="0" w:line="240" w:lineRule="auto"/>
              <w:jc w:val="both"/>
              <w:rPr>
                <w:b/>
              </w:rPr>
            </w:pPr>
            <w:r>
              <w:rPr>
                <w:b/>
                <w:color w:val="FF0000"/>
              </w:rPr>
              <w:t xml:space="preserve">ИЛЬЯНОВ - </w:t>
            </w:r>
          </w:p>
        </w:tc>
      </w:tr>
      <w:tr w:rsidR="00832A68" w:rsidRPr="004C30E7" w14:paraId="2CCAFF62" w14:textId="77777777" w:rsidTr="00832A68">
        <w:tc>
          <w:tcPr>
            <w:tcW w:w="1951" w:type="dxa"/>
            <w:tcBorders>
              <w:top w:val="single" w:sz="4" w:space="0" w:color="auto"/>
            </w:tcBorders>
          </w:tcPr>
          <w:p w14:paraId="38F95CDA" w14:textId="7D2B5538" w:rsidR="00832A68" w:rsidRPr="004C30E7" w:rsidRDefault="00832A68" w:rsidP="00E13D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516BF36E" w14:textId="77777777" w:rsidR="00832A68" w:rsidRPr="004C30E7" w:rsidRDefault="00832A68" w:rsidP="00832A68">
            <w:pPr>
              <w:spacing w:after="0" w:line="240" w:lineRule="auto"/>
              <w:jc w:val="both"/>
              <w:rPr>
                <w:b/>
                <w:i/>
              </w:rPr>
            </w:pPr>
            <w:r w:rsidRPr="004C30E7">
              <w:rPr>
                <w:b/>
                <w:i/>
              </w:rPr>
              <w:t>Вопросы:</w:t>
            </w:r>
          </w:p>
          <w:p w14:paraId="3566B3CE"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Состояние и перспективы информатизации российского здравоохранения</w:t>
            </w:r>
          </w:p>
          <w:p w14:paraId="400CAE71"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Современные мобильные и телемедицинские технологии</w:t>
            </w:r>
          </w:p>
          <w:p w14:paraId="418CFF44"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ИТ в образовании и повышении квалификации медицинских работников</w:t>
            </w:r>
          </w:p>
          <w:p w14:paraId="5929A1DA"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Системы поддержки принятия врачебных решений</w:t>
            </w:r>
          </w:p>
          <w:p w14:paraId="2D331358" w14:textId="77777777" w:rsidR="00A820EE" w:rsidRPr="004C30E7" w:rsidRDefault="00A820EE" w:rsidP="00A820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4"/>
                <w:szCs w:val="24"/>
                <w:bdr w:val="none" w:sz="0" w:space="0" w:color="auto"/>
              </w:rPr>
            </w:pPr>
            <w:r w:rsidRPr="004C30E7">
              <w:rPr>
                <w:rFonts w:eastAsia="Times New Roman"/>
                <w:bCs/>
                <w:color w:val="auto"/>
                <w:sz w:val="24"/>
                <w:szCs w:val="24"/>
                <w:bdr w:val="none" w:sz="0" w:space="0" w:color="auto"/>
              </w:rPr>
              <w:t>Правовое обеспечение электронного документооборота в здравоохранения в свете  новых законодательных  инициатив:</w:t>
            </w:r>
          </w:p>
          <w:p w14:paraId="1B79E712"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Электронный листок нетрудоспособности. </w:t>
            </w:r>
          </w:p>
          <w:p w14:paraId="2EA257AF"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Электронный рецепт.</w:t>
            </w:r>
          </w:p>
          <w:p w14:paraId="250AAC9E"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Ведение медицинской документации в электронном виде</w:t>
            </w:r>
          </w:p>
          <w:p w14:paraId="258CED49"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Электронные медицинские документы для пациентов</w:t>
            </w:r>
          </w:p>
          <w:p w14:paraId="2A77D2BA" w14:textId="77777777" w:rsidR="00A820EE" w:rsidRPr="004C30E7" w:rsidRDefault="00A820EE" w:rsidP="004D7A9E">
            <w:pPr>
              <w:pStyle w:val="m2985013836923571006msolistparagraph"/>
              <w:numPr>
                <w:ilvl w:val="0"/>
                <w:numId w:val="27"/>
              </w:numPr>
              <w:rPr>
                <w:rFonts w:ascii="Calibri" w:hAnsi="Calibri" w:cs="Calibri"/>
              </w:rPr>
            </w:pPr>
            <w:r w:rsidRPr="004C30E7">
              <w:rPr>
                <w:rFonts w:ascii="Calibri" w:hAnsi="Calibri" w:cs="Calibri"/>
              </w:rPr>
              <w:t>Обеспечение врачей Квалифицированной электронной подписью (КЭП) для ведения электронного документооборота.</w:t>
            </w:r>
          </w:p>
          <w:p w14:paraId="51DBEECE" w14:textId="77777777" w:rsidR="00832A68" w:rsidRPr="004C30E7" w:rsidRDefault="00832A68" w:rsidP="00A820EE">
            <w:pPr>
              <w:ind w:left="360"/>
              <w:jc w:val="both"/>
              <w:rPr>
                <w:rFonts w:eastAsia="Times New Roman"/>
              </w:rPr>
            </w:pPr>
          </w:p>
          <w:p w14:paraId="7D652861" w14:textId="77777777" w:rsidR="00832A68" w:rsidRPr="004C30E7" w:rsidRDefault="00832A68" w:rsidP="00832A68">
            <w:pPr>
              <w:spacing w:after="0" w:line="240" w:lineRule="auto"/>
              <w:jc w:val="both"/>
              <w:rPr>
                <w:b/>
              </w:rPr>
            </w:pPr>
            <w:r w:rsidRPr="004C30E7">
              <w:rPr>
                <w:b/>
                <w:bCs/>
                <w:sz w:val="24"/>
                <w:szCs w:val="24"/>
              </w:rPr>
              <w:lastRenderedPageBreak/>
              <w:t>Принятие решения Круглого стола в резолюцию Конгресса</w:t>
            </w:r>
          </w:p>
        </w:tc>
      </w:tr>
    </w:tbl>
    <w:p w14:paraId="02B42D0B" w14:textId="77777777" w:rsidR="009B192E" w:rsidRPr="004C30E7" w:rsidRDefault="009B192E" w:rsidP="004957F3">
      <w:pPr>
        <w:rPr>
          <w:rFonts w:eastAsia="Times New Roman" w:cs="Times New Roman"/>
          <w:b/>
          <w:bCs/>
        </w:rPr>
      </w:pPr>
    </w:p>
    <w:p w14:paraId="5530BBB0" w14:textId="77777777" w:rsidR="005E1EBA" w:rsidRPr="004C30E7" w:rsidRDefault="005E1EBA">
      <w:pPr>
        <w:spacing w:after="0" w:line="240" w:lineRule="auto"/>
        <w:rPr>
          <w:rFonts w:eastAsia="Times New Roman" w:cs="Times New Roman"/>
          <w:b/>
          <w:bCs/>
        </w:rPr>
      </w:pPr>
      <w:r w:rsidRPr="004C30E7">
        <w:rPr>
          <w:rFonts w:eastAsia="Times New Roman" w:cs="Times New Roman"/>
          <w:b/>
          <w:bCs/>
        </w:rPr>
        <w:br w:type="page"/>
      </w:r>
    </w:p>
    <w:p w14:paraId="499D2DB9" w14:textId="77777777" w:rsidR="00D27A60" w:rsidRPr="004C30E7" w:rsidRDefault="00D27A60">
      <w:pPr>
        <w:spacing w:after="0" w:line="240" w:lineRule="auto"/>
        <w:ind w:firstLine="709"/>
        <w:jc w:val="both"/>
        <w:rPr>
          <w:rFonts w:eastAsia="Times New Roman" w:cs="Times New Roman"/>
          <w:b/>
          <w:bCs/>
          <w:sz w:val="24"/>
          <w:szCs w:val="24"/>
        </w:rPr>
      </w:pPr>
    </w:p>
    <w:p w14:paraId="2DEFFA6F" w14:textId="77777777" w:rsidR="00D27A60" w:rsidRPr="004C30E7" w:rsidRDefault="004E7573">
      <w:pPr>
        <w:spacing w:after="0"/>
        <w:ind w:firstLine="709"/>
        <w:jc w:val="center"/>
        <w:rPr>
          <w:b/>
          <w:bCs/>
          <w:sz w:val="32"/>
          <w:szCs w:val="32"/>
          <w:u w:val="single"/>
        </w:rPr>
      </w:pPr>
      <w:r w:rsidRPr="004C30E7">
        <w:rPr>
          <w:b/>
          <w:bCs/>
          <w:sz w:val="32"/>
          <w:szCs w:val="32"/>
          <w:u w:val="single"/>
        </w:rPr>
        <w:t>01.11. 17.</w:t>
      </w:r>
    </w:p>
    <w:p w14:paraId="6A674133" w14:textId="77777777" w:rsidR="005B6EA0" w:rsidRPr="004C30E7" w:rsidRDefault="005B6EA0">
      <w:pPr>
        <w:spacing w:after="0"/>
        <w:ind w:firstLine="709"/>
        <w:jc w:val="center"/>
        <w:rPr>
          <w:b/>
          <w:bCs/>
          <w:sz w:val="32"/>
          <w:szCs w:val="32"/>
          <w:u w:val="single"/>
        </w:rPr>
      </w:pPr>
      <w:r w:rsidRPr="004C30E7">
        <w:rPr>
          <w:b/>
          <w:bCs/>
          <w:sz w:val="32"/>
          <w:szCs w:val="32"/>
          <w:u w:val="single"/>
        </w:rPr>
        <w:t>ТРЕТИЙ ДЕНЬ</w:t>
      </w:r>
    </w:p>
    <w:p w14:paraId="163D294E" w14:textId="77777777" w:rsidR="00C565B2" w:rsidRDefault="00C565B2" w:rsidP="00306063">
      <w:pPr>
        <w:spacing w:after="0"/>
        <w:rPr>
          <w:b/>
          <w:bCs/>
          <w:sz w:val="32"/>
          <w:szCs w:val="32"/>
          <w:u w:val="single"/>
        </w:rPr>
      </w:pPr>
    </w:p>
    <w:p w14:paraId="43665EC4" w14:textId="77777777" w:rsidR="00C565B2" w:rsidRDefault="00C565B2">
      <w:pPr>
        <w:spacing w:after="0"/>
        <w:ind w:firstLine="709"/>
        <w:jc w:val="center"/>
        <w:rPr>
          <w:b/>
          <w:bCs/>
          <w:sz w:val="32"/>
          <w:szCs w:val="32"/>
          <w:u w:val="single"/>
        </w:rPr>
      </w:pPr>
    </w:p>
    <w:tbl>
      <w:tblPr>
        <w:tblStyle w:val="a8"/>
        <w:tblW w:w="9606" w:type="dxa"/>
        <w:tblBorders>
          <w:top w:val="none" w:sz="0" w:space="0" w:color="auto"/>
          <w:left w:val="none" w:sz="0" w:space="0" w:color="auto"/>
          <w:right w:val="none" w:sz="0" w:space="0" w:color="auto"/>
        </w:tblBorders>
        <w:tblLook w:val="04A0" w:firstRow="1" w:lastRow="0" w:firstColumn="1" w:lastColumn="0" w:noHBand="0" w:noVBand="1"/>
      </w:tblPr>
      <w:tblGrid>
        <w:gridCol w:w="1809"/>
        <w:gridCol w:w="7797"/>
      </w:tblGrid>
      <w:tr w:rsidR="00C565B2" w:rsidRPr="00D63524" w14:paraId="19D6F313" w14:textId="77777777" w:rsidTr="00C565B2">
        <w:tc>
          <w:tcPr>
            <w:tcW w:w="1809" w:type="dxa"/>
            <w:tcBorders>
              <w:top w:val="single" w:sz="4" w:space="0" w:color="auto"/>
            </w:tcBorders>
            <w:shd w:val="clear" w:color="auto" w:fill="99CCFF"/>
          </w:tcPr>
          <w:p w14:paraId="494E5F57" w14:textId="77777777" w:rsidR="00C565B2" w:rsidRPr="00306063"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sz w:val="24"/>
                <w:szCs w:val="24"/>
              </w:rPr>
            </w:pPr>
            <w:r w:rsidRPr="00306063">
              <w:rPr>
                <w:b/>
                <w:color w:val="auto"/>
                <w:sz w:val="24"/>
                <w:szCs w:val="24"/>
              </w:rPr>
              <w:t>10.00-14</w:t>
            </w:r>
            <w:r w:rsidR="00C565B2" w:rsidRPr="00306063">
              <w:rPr>
                <w:b/>
                <w:color w:val="auto"/>
                <w:sz w:val="24"/>
                <w:szCs w:val="24"/>
              </w:rPr>
              <w:t>.00</w:t>
            </w:r>
          </w:p>
        </w:tc>
        <w:tc>
          <w:tcPr>
            <w:tcW w:w="7797" w:type="dxa"/>
            <w:tcBorders>
              <w:top w:val="single" w:sz="4" w:space="0" w:color="auto"/>
            </w:tcBorders>
            <w:shd w:val="clear" w:color="auto" w:fill="99CCFF"/>
          </w:tcPr>
          <w:p w14:paraId="5EAC7A26" w14:textId="77777777" w:rsidR="00C565B2" w:rsidRPr="00306063" w:rsidRDefault="00C565B2" w:rsidP="00C565B2">
            <w:pPr>
              <w:spacing w:after="0" w:line="240" w:lineRule="auto"/>
              <w:jc w:val="center"/>
              <w:rPr>
                <w:rFonts w:eastAsia="Times New Roman" w:cs="Times New Roman"/>
                <w:b/>
                <w:bCs/>
                <w:color w:val="auto"/>
                <w:sz w:val="24"/>
                <w:szCs w:val="24"/>
              </w:rPr>
            </w:pPr>
            <w:r w:rsidRPr="00306063">
              <w:rPr>
                <w:b/>
                <w:bCs/>
                <w:color w:val="auto"/>
                <w:sz w:val="24"/>
                <w:szCs w:val="24"/>
              </w:rPr>
              <w:t>ПЛЕНАРНОЕ ЗАСЕДАНИЕ</w:t>
            </w:r>
          </w:p>
        </w:tc>
      </w:tr>
      <w:tr w:rsidR="00C565B2" w:rsidRPr="004C30E7" w14:paraId="4EC911D0" w14:textId="77777777" w:rsidTr="00C565B2">
        <w:tc>
          <w:tcPr>
            <w:tcW w:w="1809" w:type="dxa"/>
          </w:tcPr>
          <w:p w14:paraId="6637EFA0"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10.00. – 10.25</w:t>
            </w:r>
            <w:r w:rsidR="00C565B2" w:rsidRPr="004C30E7">
              <w:rPr>
                <w:sz w:val="24"/>
                <w:szCs w:val="24"/>
              </w:rPr>
              <w:t>.</w:t>
            </w:r>
          </w:p>
        </w:tc>
        <w:tc>
          <w:tcPr>
            <w:tcW w:w="7797" w:type="dxa"/>
          </w:tcPr>
          <w:p w14:paraId="0AF0B128" w14:textId="77777777" w:rsidR="00C565B2" w:rsidRPr="00AA0BAD" w:rsidRDefault="00C565B2" w:rsidP="00C565B2">
            <w:pPr>
              <w:rPr>
                <w:sz w:val="24"/>
                <w:szCs w:val="24"/>
              </w:rPr>
            </w:pPr>
            <w:r w:rsidRPr="004C30E7">
              <w:rPr>
                <w:sz w:val="24"/>
                <w:szCs w:val="24"/>
              </w:rPr>
              <w:t xml:space="preserve">Оптимизация здравоохранения с точки зрения пациента.   </w:t>
            </w:r>
          </w:p>
        </w:tc>
      </w:tr>
      <w:tr w:rsidR="00C565B2" w:rsidRPr="00FF1BDF" w14:paraId="69CC6988" w14:textId="77777777" w:rsidTr="00C565B2">
        <w:tc>
          <w:tcPr>
            <w:tcW w:w="1809" w:type="dxa"/>
          </w:tcPr>
          <w:p w14:paraId="12BD40F1"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10.25. – 10.45</w:t>
            </w:r>
            <w:r w:rsidR="00C565B2" w:rsidRPr="004C30E7">
              <w:rPr>
                <w:sz w:val="24"/>
                <w:szCs w:val="24"/>
              </w:rPr>
              <w:t>.</w:t>
            </w:r>
          </w:p>
        </w:tc>
        <w:tc>
          <w:tcPr>
            <w:tcW w:w="7797" w:type="dxa"/>
          </w:tcPr>
          <w:p w14:paraId="01711201" w14:textId="77777777" w:rsidR="00C565B2" w:rsidRPr="00AA0BAD" w:rsidRDefault="00C565B2" w:rsidP="00C565B2">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AA0BAD">
              <w:rPr>
                <w:sz w:val="24"/>
                <w:szCs w:val="24"/>
              </w:rPr>
              <w:t>Современная концепция безопасности  в медицине. К.М. Лебединский</w:t>
            </w:r>
          </w:p>
        </w:tc>
      </w:tr>
      <w:tr w:rsidR="00C565B2" w:rsidRPr="004C30E7" w14:paraId="6FBFC26C" w14:textId="77777777" w:rsidTr="00C565B2">
        <w:tc>
          <w:tcPr>
            <w:tcW w:w="1809" w:type="dxa"/>
          </w:tcPr>
          <w:p w14:paraId="61F976F3"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10.50. – 11.1</w:t>
            </w:r>
            <w:r w:rsidR="00C565B2" w:rsidRPr="004C30E7">
              <w:rPr>
                <w:sz w:val="24"/>
                <w:szCs w:val="24"/>
              </w:rPr>
              <w:t>0.</w:t>
            </w:r>
          </w:p>
        </w:tc>
        <w:tc>
          <w:tcPr>
            <w:tcW w:w="7797" w:type="dxa"/>
          </w:tcPr>
          <w:p w14:paraId="3A5526D6" w14:textId="1FFA8D8C" w:rsidR="00C565B2" w:rsidRPr="00AA0BAD" w:rsidRDefault="00C565B2" w:rsidP="00C565B2">
            <w:pPr>
              <w:rPr>
                <w:sz w:val="24"/>
                <w:szCs w:val="24"/>
              </w:rPr>
            </w:pPr>
            <w:r w:rsidRPr="004C30E7">
              <w:rPr>
                <w:sz w:val="24"/>
                <w:szCs w:val="24"/>
              </w:rPr>
              <w:t xml:space="preserve">Лекарственное обеспечение и </w:t>
            </w:r>
            <w:proofErr w:type="spellStart"/>
            <w:r w:rsidRPr="004C30E7">
              <w:rPr>
                <w:sz w:val="24"/>
                <w:szCs w:val="24"/>
              </w:rPr>
              <w:t>импортозамещение</w:t>
            </w:r>
            <w:proofErr w:type="spellEnd"/>
            <w:r w:rsidRPr="004C30E7">
              <w:rPr>
                <w:sz w:val="24"/>
                <w:szCs w:val="24"/>
              </w:rPr>
              <w:t>.</w:t>
            </w:r>
            <w:r w:rsidR="005535C3">
              <w:rPr>
                <w:sz w:val="24"/>
                <w:szCs w:val="24"/>
              </w:rPr>
              <w:t xml:space="preserve"> Оценка регуляторной практики в сфере лекарственного обеспечения</w:t>
            </w:r>
            <w:r w:rsidR="00B32EF4">
              <w:rPr>
                <w:sz w:val="24"/>
                <w:szCs w:val="24"/>
              </w:rPr>
              <w:t xml:space="preserve"> </w:t>
            </w:r>
            <w:r w:rsidR="00B32EF4" w:rsidRPr="00B32EF4">
              <w:rPr>
                <w:color w:val="FF0000"/>
                <w:sz w:val="24"/>
                <w:szCs w:val="24"/>
              </w:rPr>
              <w:t>МАКСИМКИНА</w:t>
            </w:r>
            <w:r w:rsidR="003844CD">
              <w:rPr>
                <w:color w:val="FF0000"/>
                <w:sz w:val="24"/>
                <w:szCs w:val="24"/>
              </w:rPr>
              <w:t xml:space="preserve"> (МЗ</w:t>
            </w:r>
          </w:p>
        </w:tc>
      </w:tr>
      <w:tr w:rsidR="00C565B2" w:rsidRPr="004C30E7" w14:paraId="44E43B70" w14:textId="77777777" w:rsidTr="00C565B2">
        <w:tc>
          <w:tcPr>
            <w:tcW w:w="1809" w:type="dxa"/>
          </w:tcPr>
          <w:p w14:paraId="2A928B8B"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11.10. – 11.20</w:t>
            </w:r>
          </w:p>
        </w:tc>
        <w:tc>
          <w:tcPr>
            <w:tcW w:w="7797" w:type="dxa"/>
          </w:tcPr>
          <w:p w14:paraId="530012F6" w14:textId="43374F29" w:rsidR="00C565B2" w:rsidRPr="00AA0BAD" w:rsidRDefault="00C565B2" w:rsidP="00C565B2">
            <w:pPr>
              <w:rPr>
                <w:sz w:val="24"/>
                <w:szCs w:val="24"/>
              </w:rPr>
            </w:pPr>
            <w:r w:rsidRPr="004C30E7">
              <w:rPr>
                <w:sz w:val="24"/>
                <w:szCs w:val="24"/>
              </w:rPr>
              <w:t>Конкурентоспособность отечественной медтехники</w:t>
            </w:r>
            <w:r>
              <w:rPr>
                <w:sz w:val="24"/>
                <w:szCs w:val="24"/>
              </w:rPr>
              <w:t xml:space="preserve"> </w:t>
            </w:r>
            <w:r w:rsidR="003844CD">
              <w:rPr>
                <w:color w:val="FF0000"/>
                <w:sz w:val="24"/>
                <w:szCs w:val="24"/>
              </w:rPr>
              <w:t>(</w:t>
            </w:r>
            <w:proofErr w:type="spellStart"/>
            <w:r w:rsidR="003844CD">
              <w:rPr>
                <w:color w:val="FF0000"/>
                <w:sz w:val="24"/>
                <w:szCs w:val="24"/>
              </w:rPr>
              <w:t>Цыб</w:t>
            </w:r>
            <w:proofErr w:type="spellEnd"/>
            <w:r w:rsidR="003844CD">
              <w:rPr>
                <w:color w:val="FF0000"/>
                <w:sz w:val="24"/>
                <w:szCs w:val="24"/>
              </w:rPr>
              <w:t xml:space="preserve"> </w:t>
            </w:r>
            <w:proofErr w:type="spellStart"/>
            <w:r w:rsidR="003844CD">
              <w:rPr>
                <w:color w:val="FF0000"/>
                <w:sz w:val="24"/>
                <w:szCs w:val="24"/>
              </w:rPr>
              <w:t>Минпромторг</w:t>
            </w:r>
            <w:proofErr w:type="spellEnd"/>
            <w:r w:rsidR="003844CD">
              <w:rPr>
                <w:color w:val="FF0000"/>
                <w:sz w:val="24"/>
                <w:szCs w:val="24"/>
              </w:rPr>
              <w:t>)</w:t>
            </w:r>
          </w:p>
        </w:tc>
      </w:tr>
      <w:tr w:rsidR="00C565B2" w:rsidRPr="004C30E7" w14:paraId="3E4ECA06" w14:textId="77777777" w:rsidTr="00C565B2">
        <w:tc>
          <w:tcPr>
            <w:tcW w:w="1809" w:type="dxa"/>
          </w:tcPr>
          <w:p w14:paraId="02C909E3"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11.25. – 11.55</w:t>
            </w:r>
            <w:r w:rsidR="00C565B2" w:rsidRPr="004C30E7">
              <w:rPr>
                <w:sz w:val="24"/>
                <w:szCs w:val="24"/>
              </w:rPr>
              <w:t>.</w:t>
            </w:r>
          </w:p>
        </w:tc>
        <w:tc>
          <w:tcPr>
            <w:tcW w:w="7797" w:type="dxa"/>
          </w:tcPr>
          <w:p w14:paraId="758D06E7" w14:textId="3BE49E2E" w:rsidR="00C565B2" w:rsidRPr="004C30E7" w:rsidRDefault="00C565B2" w:rsidP="00C565B2">
            <w:pPr>
              <w:rPr>
                <w:rFonts w:eastAsia="Times New Roman" w:cs="Times New Roman"/>
                <w:sz w:val="24"/>
                <w:szCs w:val="24"/>
              </w:rPr>
            </w:pPr>
            <w:r w:rsidRPr="004C30E7">
              <w:rPr>
                <w:sz w:val="24"/>
                <w:szCs w:val="24"/>
              </w:rPr>
              <w:t>Биоинженерные и инновационные технологии в медицине</w:t>
            </w:r>
            <w:r>
              <w:rPr>
                <w:sz w:val="24"/>
                <w:szCs w:val="24"/>
              </w:rPr>
              <w:t>/</w:t>
            </w:r>
            <w:r w:rsidRPr="004C30E7">
              <w:rPr>
                <w:sz w:val="24"/>
                <w:szCs w:val="24"/>
              </w:rPr>
              <w:t xml:space="preserve"> Трансляционная медицина</w:t>
            </w:r>
            <w:r w:rsidRPr="00B32EF4">
              <w:rPr>
                <w:color w:val="FF0000"/>
                <w:sz w:val="24"/>
                <w:szCs w:val="24"/>
              </w:rPr>
              <w:t xml:space="preserve"> (</w:t>
            </w:r>
            <w:r w:rsidR="003844CD">
              <w:rPr>
                <w:color w:val="FF0000"/>
                <w:sz w:val="24"/>
                <w:szCs w:val="24"/>
              </w:rPr>
              <w:t xml:space="preserve">Е.В. </w:t>
            </w:r>
            <w:proofErr w:type="spellStart"/>
            <w:r w:rsidRPr="00B32EF4">
              <w:rPr>
                <w:color w:val="FF0000"/>
                <w:sz w:val="24"/>
                <w:szCs w:val="24"/>
              </w:rPr>
              <w:t>Шляхто</w:t>
            </w:r>
            <w:proofErr w:type="spellEnd"/>
            <w:r>
              <w:rPr>
                <w:sz w:val="24"/>
                <w:szCs w:val="24"/>
              </w:rPr>
              <w:t>)</w:t>
            </w:r>
          </w:p>
        </w:tc>
      </w:tr>
      <w:tr w:rsidR="00C565B2" w:rsidRPr="004C30E7" w14:paraId="30D4A6F7" w14:textId="77777777" w:rsidTr="00C565B2">
        <w:tc>
          <w:tcPr>
            <w:tcW w:w="1809" w:type="dxa"/>
          </w:tcPr>
          <w:p w14:paraId="6FA92D8E"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11.55. – 12.15</w:t>
            </w:r>
            <w:r w:rsidR="00C565B2" w:rsidRPr="004C30E7">
              <w:rPr>
                <w:sz w:val="24"/>
                <w:szCs w:val="24"/>
              </w:rPr>
              <w:t>.</w:t>
            </w:r>
          </w:p>
        </w:tc>
        <w:tc>
          <w:tcPr>
            <w:tcW w:w="7797" w:type="dxa"/>
          </w:tcPr>
          <w:p w14:paraId="48459792" w14:textId="0D15F006" w:rsidR="00C565B2" w:rsidRPr="004C30E7" w:rsidRDefault="00C565B2" w:rsidP="00C565B2">
            <w:pPr>
              <w:rPr>
                <w:rFonts w:eastAsia="Times New Roman" w:cs="Times New Roman"/>
                <w:sz w:val="24"/>
                <w:szCs w:val="24"/>
              </w:rPr>
            </w:pPr>
            <w:r w:rsidRPr="004C30E7">
              <w:rPr>
                <w:sz w:val="24"/>
                <w:szCs w:val="24"/>
              </w:rPr>
              <w:t>Персонифицированная медицина</w:t>
            </w:r>
            <w:r>
              <w:rPr>
                <w:sz w:val="24"/>
                <w:szCs w:val="24"/>
              </w:rPr>
              <w:t xml:space="preserve"> (</w:t>
            </w:r>
            <w:proofErr w:type="spellStart"/>
            <w:r w:rsidR="003844CD">
              <w:rPr>
                <w:color w:val="FF0000"/>
                <w:sz w:val="24"/>
                <w:szCs w:val="24"/>
              </w:rPr>
              <w:t>Куке</w:t>
            </w:r>
            <w:r w:rsidRPr="00B32EF4">
              <w:rPr>
                <w:color w:val="FF0000"/>
                <w:sz w:val="24"/>
                <w:szCs w:val="24"/>
              </w:rPr>
              <w:t>с</w:t>
            </w:r>
            <w:proofErr w:type="spellEnd"/>
            <w:r w:rsidRPr="00B32EF4">
              <w:rPr>
                <w:color w:val="FF0000"/>
                <w:sz w:val="24"/>
                <w:szCs w:val="24"/>
              </w:rPr>
              <w:t>)</w:t>
            </w:r>
          </w:p>
        </w:tc>
      </w:tr>
      <w:tr w:rsidR="00C565B2" w:rsidRPr="004C30E7" w14:paraId="63D65F39" w14:textId="77777777" w:rsidTr="00C565B2">
        <w:tc>
          <w:tcPr>
            <w:tcW w:w="1809" w:type="dxa"/>
          </w:tcPr>
          <w:p w14:paraId="69160CEC"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12.15. – 12.35</w:t>
            </w:r>
            <w:r w:rsidR="00C565B2" w:rsidRPr="004C30E7">
              <w:rPr>
                <w:sz w:val="24"/>
                <w:szCs w:val="24"/>
              </w:rPr>
              <w:t>.</w:t>
            </w:r>
          </w:p>
        </w:tc>
        <w:tc>
          <w:tcPr>
            <w:tcW w:w="7797" w:type="dxa"/>
          </w:tcPr>
          <w:p w14:paraId="0DFAA69C" w14:textId="7D1079DF" w:rsidR="00C565B2" w:rsidRPr="004C30E7" w:rsidRDefault="00C565B2" w:rsidP="00C565B2">
            <w:pPr>
              <w:rPr>
                <w:rFonts w:eastAsia="Times New Roman" w:cs="Times New Roman"/>
                <w:sz w:val="24"/>
                <w:szCs w:val="24"/>
              </w:rPr>
            </w:pPr>
            <w:r w:rsidRPr="004C30E7">
              <w:rPr>
                <w:sz w:val="24"/>
                <w:szCs w:val="24"/>
              </w:rPr>
              <w:t>Смертность и инвалидность в России</w:t>
            </w:r>
            <w:r w:rsidR="00B32EF4" w:rsidRPr="003844CD">
              <w:rPr>
                <w:color w:val="FF0000"/>
                <w:sz w:val="24"/>
                <w:szCs w:val="24"/>
              </w:rPr>
              <w:t xml:space="preserve"> </w:t>
            </w:r>
            <w:r w:rsidR="003844CD" w:rsidRPr="003844CD">
              <w:rPr>
                <w:color w:val="FF0000"/>
                <w:sz w:val="24"/>
                <w:szCs w:val="24"/>
              </w:rPr>
              <w:t>Т</w:t>
            </w:r>
            <w:r w:rsidR="003844CD">
              <w:rPr>
                <w:sz w:val="24"/>
                <w:szCs w:val="24"/>
              </w:rPr>
              <w:t xml:space="preserve">. </w:t>
            </w:r>
            <w:r w:rsidR="00B32EF4" w:rsidRPr="00B32EF4">
              <w:rPr>
                <w:color w:val="FF0000"/>
                <w:sz w:val="24"/>
                <w:szCs w:val="24"/>
              </w:rPr>
              <w:t>ЯКОВЛЕВА</w:t>
            </w:r>
            <w:r w:rsidR="003844CD">
              <w:rPr>
                <w:color w:val="FF0000"/>
                <w:sz w:val="24"/>
                <w:szCs w:val="24"/>
              </w:rPr>
              <w:t xml:space="preserve"> (МЗ)</w:t>
            </w:r>
          </w:p>
        </w:tc>
      </w:tr>
      <w:tr w:rsidR="00C565B2" w:rsidRPr="004C30E7" w14:paraId="72BC9E6F" w14:textId="77777777" w:rsidTr="00C565B2">
        <w:tc>
          <w:tcPr>
            <w:tcW w:w="1809" w:type="dxa"/>
          </w:tcPr>
          <w:p w14:paraId="32100285" w14:textId="77777777" w:rsidR="00C565B2" w:rsidRPr="004C30E7" w:rsidRDefault="00AA0BAD" w:rsidP="00AA0BAD">
            <w:pPr>
              <w:rPr>
                <w:sz w:val="24"/>
                <w:szCs w:val="24"/>
              </w:rPr>
            </w:pPr>
            <w:r>
              <w:rPr>
                <w:sz w:val="24"/>
                <w:szCs w:val="24"/>
              </w:rPr>
              <w:t>12.40. – 13.00</w:t>
            </w:r>
            <w:r w:rsidR="00C565B2" w:rsidRPr="004C30E7">
              <w:rPr>
                <w:sz w:val="24"/>
                <w:szCs w:val="24"/>
              </w:rPr>
              <w:t>.</w:t>
            </w:r>
          </w:p>
        </w:tc>
        <w:tc>
          <w:tcPr>
            <w:tcW w:w="7797" w:type="dxa"/>
          </w:tcPr>
          <w:p w14:paraId="2B3D88FA" w14:textId="7C205978" w:rsidR="005535C3" w:rsidRPr="004C30E7" w:rsidRDefault="005535C3" w:rsidP="00C565B2">
            <w:pPr>
              <w:rPr>
                <w:sz w:val="24"/>
                <w:szCs w:val="24"/>
              </w:rPr>
            </w:pPr>
            <w:r w:rsidRPr="004C30E7">
              <w:rPr>
                <w:sz w:val="24"/>
                <w:szCs w:val="24"/>
              </w:rPr>
              <w:t xml:space="preserve">Экономика здравоохранения. Как работать здравоохранению  в период недостаточного финансирования. Возможные механизмы </w:t>
            </w:r>
            <w:proofErr w:type="spellStart"/>
            <w:r w:rsidRPr="004C30E7">
              <w:rPr>
                <w:sz w:val="24"/>
                <w:szCs w:val="24"/>
              </w:rPr>
              <w:t>финансовойподдержки</w:t>
            </w:r>
            <w:proofErr w:type="spellEnd"/>
            <w:r w:rsidRPr="004C30E7">
              <w:rPr>
                <w:sz w:val="24"/>
                <w:szCs w:val="24"/>
              </w:rPr>
              <w:t xml:space="preserve"> отрасли -  Директор ФГБУ «ЦНИИИЗ» В. </w:t>
            </w:r>
            <w:r w:rsidR="003844CD">
              <w:rPr>
                <w:sz w:val="24"/>
                <w:szCs w:val="24"/>
              </w:rPr>
              <w:t xml:space="preserve">И. </w:t>
            </w:r>
            <w:r w:rsidRPr="00B32EF4">
              <w:rPr>
                <w:color w:val="FF0000"/>
                <w:sz w:val="24"/>
                <w:szCs w:val="24"/>
              </w:rPr>
              <w:t>Стародубов</w:t>
            </w:r>
          </w:p>
        </w:tc>
      </w:tr>
      <w:tr w:rsidR="00C565B2" w14:paraId="211637EF" w14:textId="77777777" w:rsidTr="00C565B2">
        <w:tc>
          <w:tcPr>
            <w:tcW w:w="1809" w:type="dxa"/>
          </w:tcPr>
          <w:p w14:paraId="4916EA55" w14:textId="77777777" w:rsidR="00C565B2" w:rsidRPr="004C30E7" w:rsidRDefault="00AA0BAD" w:rsidP="00C565B2">
            <w:pPr>
              <w:rPr>
                <w:sz w:val="24"/>
                <w:szCs w:val="24"/>
              </w:rPr>
            </w:pPr>
            <w:r>
              <w:rPr>
                <w:sz w:val="24"/>
                <w:szCs w:val="24"/>
              </w:rPr>
              <w:t>13. 00 – 13.20</w:t>
            </w:r>
          </w:p>
        </w:tc>
        <w:tc>
          <w:tcPr>
            <w:tcW w:w="7797" w:type="dxa"/>
          </w:tcPr>
          <w:p w14:paraId="02643662" w14:textId="77777777" w:rsidR="003844CD" w:rsidRDefault="00C565B2" w:rsidP="00C565B2">
            <w:pPr>
              <w:rPr>
                <w:sz w:val="24"/>
                <w:szCs w:val="24"/>
              </w:rPr>
            </w:pPr>
            <w:r>
              <w:rPr>
                <w:sz w:val="24"/>
                <w:szCs w:val="24"/>
              </w:rPr>
              <w:t xml:space="preserve">Медицинские программы для работающего населения </w:t>
            </w:r>
            <w:r w:rsidR="00B32EF4">
              <w:rPr>
                <w:sz w:val="24"/>
                <w:szCs w:val="24"/>
              </w:rPr>
              <w:t xml:space="preserve"> </w:t>
            </w:r>
            <w:r w:rsidR="00B32EF4" w:rsidRPr="00B32EF4">
              <w:rPr>
                <w:color w:val="FF0000"/>
                <w:sz w:val="24"/>
                <w:szCs w:val="24"/>
              </w:rPr>
              <w:t>САЛАГАЙ</w:t>
            </w:r>
            <w:r w:rsidR="003844CD">
              <w:rPr>
                <w:color w:val="FF0000"/>
                <w:sz w:val="24"/>
                <w:szCs w:val="24"/>
              </w:rPr>
              <w:t xml:space="preserve"> (МЗ </w:t>
            </w:r>
            <w:r>
              <w:rPr>
                <w:sz w:val="24"/>
                <w:szCs w:val="24"/>
              </w:rPr>
              <w:t>(?</w:t>
            </w:r>
            <w:proofErr w:type="spellStart"/>
            <w:r w:rsidRPr="00B32EF4">
              <w:rPr>
                <w:color w:val="FF0000"/>
                <w:sz w:val="24"/>
                <w:szCs w:val="24"/>
              </w:rPr>
              <w:t>Бухтияров</w:t>
            </w:r>
            <w:proofErr w:type="spellEnd"/>
            <w:r>
              <w:rPr>
                <w:sz w:val="24"/>
                <w:szCs w:val="24"/>
              </w:rPr>
              <w:t>/</w:t>
            </w:r>
            <w:r w:rsidR="003844CD">
              <w:rPr>
                <w:sz w:val="24"/>
                <w:szCs w:val="24"/>
              </w:rPr>
              <w:t xml:space="preserve">  </w:t>
            </w:r>
          </w:p>
          <w:p w14:paraId="0F2888D6" w14:textId="5986F217" w:rsidR="00C565B2" w:rsidRDefault="00C565B2" w:rsidP="00C565B2">
            <w:pPr>
              <w:rPr>
                <w:sz w:val="24"/>
                <w:szCs w:val="24"/>
              </w:rPr>
            </w:pPr>
            <w:r>
              <w:rPr>
                <w:sz w:val="24"/>
                <w:szCs w:val="24"/>
              </w:rPr>
              <w:t>Черепов</w:t>
            </w:r>
            <w:r w:rsidR="003844CD">
              <w:rPr>
                <w:sz w:val="24"/>
                <w:szCs w:val="24"/>
              </w:rPr>
              <w:t xml:space="preserve"> (РСПП</w:t>
            </w:r>
            <w:r>
              <w:rPr>
                <w:sz w:val="24"/>
                <w:szCs w:val="24"/>
              </w:rPr>
              <w:t>)</w:t>
            </w:r>
          </w:p>
        </w:tc>
      </w:tr>
      <w:tr w:rsidR="003844CD" w14:paraId="185A8D7C" w14:textId="77777777" w:rsidTr="00C565B2">
        <w:tc>
          <w:tcPr>
            <w:tcW w:w="1809" w:type="dxa"/>
          </w:tcPr>
          <w:p w14:paraId="51F7B0BC" w14:textId="77777777" w:rsidR="003844CD" w:rsidRDefault="003844CD" w:rsidP="00C565B2">
            <w:pPr>
              <w:rPr>
                <w:sz w:val="24"/>
                <w:szCs w:val="24"/>
              </w:rPr>
            </w:pPr>
          </w:p>
        </w:tc>
        <w:tc>
          <w:tcPr>
            <w:tcW w:w="7797" w:type="dxa"/>
          </w:tcPr>
          <w:p w14:paraId="2643F6AA" w14:textId="539DD951" w:rsidR="003844CD" w:rsidRDefault="003844CD" w:rsidP="00C565B2">
            <w:pPr>
              <w:rPr>
                <w:sz w:val="24"/>
                <w:szCs w:val="24"/>
              </w:rPr>
            </w:pPr>
            <w:r>
              <w:rPr>
                <w:sz w:val="24"/>
                <w:szCs w:val="24"/>
              </w:rPr>
              <w:t>Оценка регуляторной практики в сфере лекарственного обеспечения (А</w:t>
            </w:r>
            <w:r w:rsidR="001E5C9D">
              <w:rPr>
                <w:sz w:val="24"/>
                <w:szCs w:val="24"/>
              </w:rPr>
              <w:t>ИПМ)</w:t>
            </w:r>
          </w:p>
        </w:tc>
      </w:tr>
      <w:tr w:rsidR="00C565B2" w:rsidRPr="004C30E7" w14:paraId="0BB8AAB1" w14:textId="77777777" w:rsidTr="00C565B2">
        <w:tc>
          <w:tcPr>
            <w:tcW w:w="1809" w:type="dxa"/>
          </w:tcPr>
          <w:p w14:paraId="6C6C9C85" w14:textId="77777777" w:rsidR="00C565B2" w:rsidRPr="004C30E7"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13.20. – 14</w:t>
            </w:r>
            <w:r w:rsidR="00C565B2" w:rsidRPr="004C30E7">
              <w:rPr>
                <w:sz w:val="24"/>
                <w:szCs w:val="24"/>
              </w:rPr>
              <w:t>.00.</w:t>
            </w:r>
          </w:p>
        </w:tc>
        <w:tc>
          <w:tcPr>
            <w:tcW w:w="7797" w:type="dxa"/>
          </w:tcPr>
          <w:p w14:paraId="1DBD8C36" w14:textId="77777777" w:rsidR="00C565B2" w:rsidRPr="004C30E7" w:rsidRDefault="00C565B2" w:rsidP="00C565B2">
            <w:pPr>
              <w:rPr>
                <w:rFonts w:eastAsia="Times New Roman" w:cs="Times New Roman"/>
                <w:sz w:val="24"/>
                <w:szCs w:val="24"/>
              </w:rPr>
            </w:pPr>
            <w:r w:rsidRPr="004C30E7">
              <w:rPr>
                <w:sz w:val="24"/>
                <w:szCs w:val="24"/>
              </w:rPr>
              <w:t>Вопросы и ответы. Дискуссия.</w:t>
            </w:r>
          </w:p>
        </w:tc>
      </w:tr>
      <w:tr w:rsidR="00AA0BAD" w:rsidRPr="004C30E7" w14:paraId="4A6A48CD" w14:textId="77777777" w:rsidTr="00C565B2">
        <w:tc>
          <w:tcPr>
            <w:tcW w:w="1809" w:type="dxa"/>
          </w:tcPr>
          <w:p w14:paraId="46790F2F" w14:textId="77777777" w:rsidR="00AA0BAD" w:rsidRDefault="00AA0BAD" w:rsidP="00C565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14.00. – 15</w:t>
            </w:r>
            <w:r w:rsidRPr="004C30E7">
              <w:rPr>
                <w:sz w:val="24"/>
                <w:szCs w:val="24"/>
              </w:rPr>
              <w:t>.00.</w:t>
            </w:r>
          </w:p>
        </w:tc>
        <w:tc>
          <w:tcPr>
            <w:tcW w:w="7797" w:type="dxa"/>
          </w:tcPr>
          <w:p w14:paraId="2D485179" w14:textId="77777777" w:rsidR="00AA0BAD" w:rsidRPr="004C30E7" w:rsidRDefault="00AA0BAD" w:rsidP="00C565B2">
            <w:pPr>
              <w:rPr>
                <w:sz w:val="24"/>
                <w:szCs w:val="24"/>
              </w:rPr>
            </w:pPr>
            <w:r w:rsidRPr="004C30E7">
              <w:rPr>
                <w:b/>
                <w:bCs/>
                <w:sz w:val="24"/>
                <w:szCs w:val="24"/>
              </w:rPr>
              <w:t xml:space="preserve">ОБЕД   </w:t>
            </w:r>
          </w:p>
        </w:tc>
      </w:tr>
    </w:tbl>
    <w:p w14:paraId="6A77C300" w14:textId="77777777" w:rsidR="00C565B2" w:rsidRPr="004C30E7" w:rsidRDefault="00C565B2">
      <w:pPr>
        <w:spacing w:after="0"/>
        <w:ind w:firstLine="709"/>
        <w:jc w:val="center"/>
        <w:rPr>
          <w:b/>
          <w:bCs/>
          <w:sz w:val="32"/>
          <w:szCs w:val="32"/>
          <w:u w:val="single"/>
        </w:rPr>
      </w:pPr>
    </w:p>
    <w:p w14:paraId="0F80D1BC" w14:textId="77777777" w:rsidR="00954237" w:rsidRDefault="00AA0BAD" w:rsidP="00AA0BAD">
      <w:pPr>
        <w:jc w:val="center"/>
        <w:rPr>
          <w:b/>
        </w:rPr>
      </w:pPr>
      <w:r>
        <w:rPr>
          <w:b/>
        </w:rPr>
        <w:t>15-00-19</w:t>
      </w:r>
      <w:r w:rsidR="008767FE" w:rsidRPr="004C30E7">
        <w:rPr>
          <w:b/>
        </w:rPr>
        <w:t>:00. СЕКЦИОННЫЕ ЗАСЕДАНИЯ (КРУГЛЫЕ СТОЛЫ, КОНФЕРЕНЦИИ, СЕМИНАРЫ)</w:t>
      </w:r>
    </w:p>
    <w:p w14:paraId="5BFAE100" w14:textId="77777777" w:rsidR="00954237" w:rsidRDefault="00E5777D" w:rsidP="00E5777D">
      <w:pPr>
        <w:rPr>
          <w:b/>
        </w:rPr>
      </w:pPr>
      <w:r>
        <w:rPr>
          <w:b/>
        </w:rPr>
        <w:t>МЕРОПРИЯТИЕ №16</w:t>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954237" w:rsidRPr="00954237" w14:paraId="035B810D" w14:textId="77777777" w:rsidTr="00954237">
        <w:tc>
          <w:tcPr>
            <w:tcW w:w="1951" w:type="dxa"/>
            <w:tcBorders>
              <w:top w:val="nil"/>
              <w:bottom w:val="single" w:sz="4" w:space="0" w:color="auto"/>
            </w:tcBorders>
            <w:shd w:val="clear" w:color="auto" w:fill="99CCFF"/>
          </w:tcPr>
          <w:p w14:paraId="4296B6AF" w14:textId="77777777"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t>15-00 – 19-00</w:t>
            </w:r>
          </w:p>
          <w:p w14:paraId="2AEB30D1" w14:textId="77777777" w:rsidR="00954237" w:rsidRPr="00AA0BAD"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c>
          <w:tcPr>
            <w:tcW w:w="7614" w:type="dxa"/>
            <w:tcBorders>
              <w:top w:val="nil"/>
              <w:bottom w:val="single" w:sz="4" w:space="0" w:color="auto"/>
            </w:tcBorders>
            <w:shd w:val="clear" w:color="auto" w:fill="99CCFF"/>
          </w:tcPr>
          <w:p w14:paraId="69A6DF86" w14:textId="77777777" w:rsidR="001E5C9D" w:rsidRDefault="00954237" w:rsidP="00954237">
            <w:pPr>
              <w:pBdr>
                <w:top w:val="none" w:sz="0" w:space="0" w:color="auto"/>
                <w:left w:val="none" w:sz="0" w:space="0" w:color="auto"/>
                <w:bottom w:val="none" w:sz="0" w:space="0" w:color="auto"/>
                <w:right w:val="none" w:sz="0" w:space="0" w:color="auto"/>
                <w:bar w:val="none" w:sz="0" w:color="auto"/>
              </w:pBdr>
              <w:spacing w:after="0"/>
              <w:ind w:left="175"/>
              <w:jc w:val="both"/>
              <w:rPr>
                <w:color w:val="auto"/>
              </w:rPr>
            </w:pPr>
            <w:r w:rsidRPr="00AA0BAD">
              <w:rPr>
                <w:b/>
                <w:color w:val="auto"/>
              </w:rPr>
              <w:t xml:space="preserve">СИМПОЗИУМ:  ПУТИ СНИЖЕНИЯ СМЕРТНОСТИ И ИНВАЛИДНОСТИ В РОССИ/ </w:t>
            </w:r>
            <w:r w:rsidRPr="00AA0BAD">
              <w:rPr>
                <w:color w:val="auto"/>
              </w:rPr>
              <w:t xml:space="preserve">КРУГЛЫЙ СТОЛ: НАЦИОНАЛЬНАЯ СТРАТЕГИЯ БОРЬБЫ С НЕИНФЕКЦИОННЫМИ  ЗАБОЛЕВАНИЯМИ. КЛИНИКО-ЭКОНОМИЧЕСКАЯ ОЦЕНКА ТЕХНОЛОГИЙ И ПРОГРАММ ПРОФИЛАКТИКИ, ЛЕЧЕНИЯ И </w:t>
            </w:r>
            <w:r w:rsidRPr="00AA0BAD">
              <w:rPr>
                <w:color w:val="auto"/>
              </w:rPr>
              <w:lastRenderedPageBreak/>
              <w:t xml:space="preserve">РЕАБИЛИТАЦИИ ОСТНОВНЫХ ОСТРЫХ И ХРОНИЧЕСКИХ НЕИНФЕКЦИОННЫХ ЗАБОЛЕВАНИЙ </w:t>
            </w:r>
            <w:r w:rsidR="00605068">
              <w:rPr>
                <w:color w:val="auto"/>
              </w:rPr>
              <w:t xml:space="preserve"> </w:t>
            </w:r>
          </w:p>
          <w:p w14:paraId="66770EE9" w14:textId="0083EAD2" w:rsidR="001E5C9D" w:rsidRPr="001E5C9D" w:rsidRDefault="001E5C9D" w:rsidP="00954237">
            <w:pPr>
              <w:pBdr>
                <w:top w:val="none" w:sz="0" w:space="0" w:color="auto"/>
                <w:left w:val="none" w:sz="0" w:space="0" w:color="auto"/>
                <w:bottom w:val="none" w:sz="0" w:space="0" w:color="auto"/>
                <w:right w:val="none" w:sz="0" w:space="0" w:color="auto"/>
                <w:bar w:val="none" w:sz="0" w:color="auto"/>
              </w:pBdr>
              <w:spacing w:after="0"/>
              <w:ind w:left="175"/>
              <w:jc w:val="both"/>
              <w:rPr>
                <w:b/>
                <w:i/>
                <w:color w:val="FF0000"/>
              </w:rPr>
            </w:pPr>
            <w:r w:rsidRPr="001E5C9D">
              <w:rPr>
                <w:b/>
                <w:i/>
                <w:color w:val="FF0000"/>
              </w:rPr>
              <w:t>Модераторы:</w:t>
            </w:r>
          </w:p>
          <w:p w14:paraId="5FD43C86" w14:textId="0EA1B7B1" w:rsidR="001E5C9D" w:rsidRDefault="00605068" w:rsidP="00954237">
            <w:pPr>
              <w:pBdr>
                <w:top w:val="none" w:sz="0" w:space="0" w:color="auto"/>
                <w:left w:val="none" w:sz="0" w:space="0" w:color="auto"/>
                <w:bottom w:val="none" w:sz="0" w:space="0" w:color="auto"/>
                <w:right w:val="none" w:sz="0" w:space="0" w:color="auto"/>
                <w:bar w:val="none" w:sz="0" w:color="auto"/>
              </w:pBdr>
              <w:spacing w:after="0"/>
              <w:ind w:left="175"/>
              <w:jc w:val="both"/>
              <w:rPr>
                <w:color w:val="FF0000"/>
              </w:rPr>
            </w:pPr>
            <w:r w:rsidRPr="00605068">
              <w:rPr>
                <w:color w:val="FF0000"/>
              </w:rPr>
              <w:t>ЯКОВЛЕВА</w:t>
            </w:r>
            <w:r w:rsidR="001E5C9D">
              <w:rPr>
                <w:color w:val="FF0000"/>
              </w:rPr>
              <w:t xml:space="preserve"> (МЗ)_</w:t>
            </w:r>
          </w:p>
          <w:p w14:paraId="37556C8C" w14:textId="13F96638" w:rsidR="001E5C9D" w:rsidRDefault="001E5C9D" w:rsidP="00954237">
            <w:pPr>
              <w:pBdr>
                <w:top w:val="none" w:sz="0" w:space="0" w:color="auto"/>
                <w:left w:val="none" w:sz="0" w:space="0" w:color="auto"/>
                <w:bottom w:val="none" w:sz="0" w:space="0" w:color="auto"/>
                <w:right w:val="none" w:sz="0" w:space="0" w:color="auto"/>
                <w:bar w:val="none" w:sz="0" w:color="auto"/>
              </w:pBdr>
              <w:spacing w:after="0"/>
              <w:ind w:left="175"/>
              <w:jc w:val="both"/>
              <w:rPr>
                <w:color w:val="FF0000"/>
              </w:rPr>
            </w:pPr>
            <w:r>
              <w:rPr>
                <w:color w:val="FF0000"/>
              </w:rPr>
              <w:t xml:space="preserve"> Бойцов С.А. - </w:t>
            </w:r>
          </w:p>
          <w:p w14:paraId="56B00D4B" w14:textId="77777777" w:rsidR="001E5C9D" w:rsidRDefault="00B959C4" w:rsidP="00954237">
            <w:pPr>
              <w:pBdr>
                <w:top w:val="none" w:sz="0" w:space="0" w:color="auto"/>
                <w:left w:val="none" w:sz="0" w:space="0" w:color="auto"/>
                <w:bottom w:val="none" w:sz="0" w:space="0" w:color="auto"/>
                <w:right w:val="none" w:sz="0" w:space="0" w:color="auto"/>
                <w:bar w:val="none" w:sz="0" w:color="auto"/>
              </w:pBdr>
              <w:spacing w:after="0"/>
              <w:ind w:left="175"/>
              <w:jc w:val="both"/>
              <w:rPr>
                <w:color w:val="FF0000"/>
              </w:rPr>
            </w:pPr>
            <w:r>
              <w:rPr>
                <w:color w:val="FF0000"/>
              </w:rPr>
              <w:t xml:space="preserve"> Михайлова Ю.В. </w:t>
            </w:r>
            <w:r w:rsidR="001E5C9D">
              <w:rPr>
                <w:color w:val="FF0000"/>
              </w:rPr>
              <w:t>– Заместитель директора ФГБУ НИИ «ЦНИОИЗ»</w:t>
            </w:r>
          </w:p>
          <w:p w14:paraId="29DC4BFA" w14:textId="46ED610C" w:rsidR="00954237" w:rsidRPr="00AA0BAD" w:rsidRDefault="001E5C9D" w:rsidP="001E5C9D">
            <w:pPr>
              <w:pBdr>
                <w:top w:val="none" w:sz="0" w:space="0" w:color="auto"/>
                <w:left w:val="none" w:sz="0" w:space="0" w:color="auto"/>
                <w:bottom w:val="none" w:sz="0" w:space="0" w:color="auto"/>
                <w:right w:val="none" w:sz="0" w:space="0" w:color="auto"/>
                <w:bar w:val="none" w:sz="0" w:color="auto"/>
              </w:pBdr>
              <w:spacing w:after="0"/>
              <w:ind w:left="175"/>
              <w:jc w:val="both"/>
              <w:rPr>
                <w:b/>
                <w:color w:val="auto"/>
              </w:rPr>
            </w:pPr>
            <w:r>
              <w:rPr>
                <w:color w:val="FF0000"/>
              </w:rPr>
              <w:t xml:space="preserve"> </w:t>
            </w:r>
            <w:r w:rsidR="00B959C4">
              <w:rPr>
                <w:color w:val="FF0000"/>
              </w:rPr>
              <w:t>или Скворцова Елена Сергеевна?</w:t>
            </w:r>
          </w:p>
        </w:tc>
      </w:tr>
      <w:tr w:rsidR="00954237" w:rsidRPr="00954237" w14:paraId="405CFA5D" w14:textId="77777777" w:rsidTr="00954237">
        <w:tc>
          <w:tcPr>
            <w:tcW w:w="1951" w:type="dxa"/>
            <w:tcBorders>
              <w:top w:val="single" w:sz="4" w:space="0" w:color="auto"/>
            </w:tcBorders>
          </w:tcPr>
          <w:p w14:paraId="68729148" w14:textId="63321917"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sz w:val="24"/>
                <w:szCs w:val="24"/>
              </w:rPr>
              <w:lastRenderedPageBreak/>
              <w:t>15.00. - 15</w:t>
            </w:r>
            <w:r w:rsidR="00954237" w:rsidRPr="00AA0BAD">
              <w:rPr>
                <w:color w:val="auto"/>
                <w:sz w:val="24"/>
                <w:szCs w:val="24"/>
              </w:rPr>
              <w:t>.15.</w:t>
            </w:r>
          </w:p>
        </w:tc>
        <w:tc>
          <w:tcPr>
            <w:tcW w:w="7614" w:type="dxa"/>
            <w:tcBorders>
              <w:top w:val="single" w:sz="4" w:space="0" w:color="auto"/>
            </w:tcBorders>
          </w:tcPr>
          <w:p w14:paraId="0E3C74E4" w14:textId="77777777" w:rsidR="00954237" w:rsidRPr="00AA0BAD" w:rsidRDefault="00954237" w:rsidP="00954237">
            <w:pPr>
              <w:spacing w:after="0"/>
              <w:jc w:val="both"/>
              <w:rPr>
                <w:rFonts w:eastAsia="Times New Roman" w:cs="Times New Roman"/>
                <w:color w:val="auto"/>
                <w:sz w:val="24"/>
                <w:szCs w:val="24"/>
              </w:rPr>
            </w:pPr>
            <w:proofErr w:type="spellStart"/>
            <w:r w:rsidRPr="00AA0BAD">
              <w:rPr>
                <w:color w:val="auto"/>
                <w:sz w:val="24"/>
                <w:szCs w:val="24"/>
              </w:rPr>
              <w:t>Неифекционные</w:t>
            </w:r>
            <w:proofErr w:type="spellEnd"/>
            <w:r w:rsidRPr="00AA0BAD">
              <w:rPr>
                <w:color w:val="auto"/>
                <w:sz w:val="24"/>
                <w:szCs w:val="24"/>
              </w:rPr>
              <w:t xml:space="preserve"> заболевания, как проблема (демографические тенденции, структура, общие подходы к диагностике, лечению, профилактике и реабилитации). </w:t>
            </w:r>
            <w:r w:rsidR="00605068" w:rsidRPr="00605068">
              <w:rPr>
                <w:color w:val="FF0000"/>
                <w:sz w:val="24"/>
                <w:szCs w:val="24"/>
              </w:rPr>
              <w:t>БОЙЦОВ</w:t>
            </w:r>
          </w:p>
        </w:tc>
      </w:tr>
      <w:tr w:rsidR="00954237" w:rsidRPr="00954237" w14:paraId="727C01A1" w14:textId="77777777" w:rsidTr="00954237">
        <w:tc>
          <w:tcPr>
            <w:tcW w:w="1951" w:type="dxa"/>
          </w:tcPr>
          <w:p w14:paraId="49FD89B7" w14:textId="77777777" w:rsidR="00954237" w:rsidRPr="00AA0BAD" w:rsidRDefault="00306063"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sz w:val="24"/>
                <w:szCs w:val="24"/>
              </w:rPr>
              <w:t>15</w:t>
            </w:r>
            <w:r w:rsidR="00954237" w:rsidRPr="00AA0BAD">
              <w:rPr>
                <w:color w:val="auto"/>
                <w:sz w:val="24"/>
                <w:szCs w:val="24"/>
              </w:rPr>
              <w:t xml:space="preserve">.20. </w:t>
            </w:r>
            <w:r w:rsidR="00954237" w:rsidRPr="00AA0BAD">
              <w:rPr>
                <w:color w:val="auto"/>
              </w:rPr>
              <w:t xml:space="preserve">– </w:t>
            </w:r>
            <w:r>
              <w:rPr>
                <w:color w:val="auto"/>
                <w:sz w:val="24"/>
                <w:szCs w:val="24"/>
              </w:rPr>
              <w:t>15</w:t>
            </w:r>
            <w:r w:rsidR="00954237" w:rsidRPr="00306063">
              <w:rPr>
                <w:color w:val="auto"/>
                <w:sz w:val="24"/>
                <w:szCs w:val="24"/>
              </w:rPr>
              <w:t>.35.</w:t>
            </w:r>
          </w:p>
        </w:tc>
        <w:tc>
          <w:tcPr>
            <w:tcW w:w="7614" w:type="dxa"/>
          </w:tcPr>
          <w:p w14:paraId="1E9919B5" w14:textId="77777777" w:rsidR="00954237" w:rsidRPr="00AA0BAD" w:rsidRDefault="00954237" w:rsidP="00954237">
            <w:pPr>
              <w:spacing w:after="0"/>
              <w:jc w:val="both"/>
              <w:rPr>
                <w:color w:val="auto"/>
              </w:rPr>
            </w:pPr>
            <w:r w:rsidRPr="00AA0BAD">
              <w:rPr>
                <w:color w:val="auto"/>
              </w:rPr>
              <w:t>Достижения и проблемы в педиатрии</w:t>
            </w:r>
          </w:p>
        </w:tc>
      </w:tr>
      <w:tr w:rsidR="00954237" w:rsidRPr="00954237" w14:paraId="54103FD8" w14:textId="77777777" w:rsidTr="00954237">
        <w:tc>
          <w:tcPr>
            <w:tcW w:w="1951" w:type="dxa"/>
          </w:tcPr>
          <w:p w14:paraId="1A576544" w14:textId="77777777" w:rsidR="00954237" w:rsidRPr="00AA0BAD" w:rsidRDefault="00306063" w:rsidP="00954237">
            <w:pPr>
              <w:spacing w:after="0"/>
              <w:jc w:val="both"/>
              <w:rPr>
                <w:rFonts w:eastAsia="Times New Roman" w:cs="Times New Roman"/>
                <w:color w:val="auto"/>
                <w:sz w:val="24"/>
                <w:szCs w:val="24"/>
              </w:rPr>
            </w:pPr>
            <w:r>
              <w:rPr>
                <w:color w:val="auto"/>
                <w:sz w:val="24"/>
                <w:szCs w:val="24"/>
              </w:rPr>
              <w:t>16.00.– 16</w:t>
            </w:r>
            <w:r w:rsidR="00954237" w:rsidRPr="00AA0BAD">
              <w:rPr>
                <w:color w:val="auto"/>
                <w:sz w:val="24"/>
                <w:szCs w:val="24"/>
              </w:rPr>
              <w:t>.15.</w:t>
            </w:r>
          </w:p>
          <w:p w14:paraId="25D4AB36" w14:textId="77777777" w:rsidR="00954237" w:rsidRPr="00AA0BAD" w:rsidRDefault="00954237" w:rsidP="009542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c>
          <w:tcPr>
            <w:tcW w:w="7614" w:type="dxa"/>
          </w:tcPr>
          <w:p w14:paraId="6AB8F15C" w14:textId="77777777" w:rsidR="00954237" w:rsidRPr="00AA0BAD" w:rsidRDefault="00954237" w:rsidP="00954237">
            <w:pPr>
              <w:jc w:val="both"/>
              <w:rPr>
                <w:color w:val="auto"/>
              </w:rPr>
            </w:pPr>
            <w:r w:rsidRPr="00AA0BAD">
              <w:rPr>
                <w:color w:val="auto"/>
                <w:sz w:val="24"/>
                <w:szCs w:val="24"/>
              </w:rPr>
              <w:t>Достижения и проблемы кардиологии</w:t>
            </w:r>
          </w:p>
        </w:tc>
      </w:tr>
      <w:tr w:rsidR="00954237" w:rsidRPr="00954237" w14:paraId="396CAF16" w14:textId="77777777" w:rsidTr="00954237">
        <w:tc>
          <w:tcPr>
            <w:tcW w:w="1951" w:type="dxa"/>
          </w:tcPr>
          <w:p w14:paraId="0E6E311E" w14:textId="77777777" w:rsidR="00954237" w:rsidRPr="00AA0BAD" w:rsidRDefault="00306063" w:rsidP="00954237">
            <w:pPr>
              <w:spacing w:after="0"/>
              <w:jc w:val="both"/>
              <w:rPr>
                <w:color w:val="auto"/>
                <w:sz w:val="24"/>
                <w:szCs w:val="24"/>
              </w:rPr>
            </w:pPr>
            <w:r>
              <w:rPr>
                <w:color w:val="auto"/>
                <w:sz w:val="24"/>
                <w:szCs w:val="24"/>
              </w:rPr>
              <w:t>16.20. – 16</w:t>
            </w:r>
            <w:r w:rsidR="00954237" w:rsidRPr="00AA0BAD">
              <w:rPr>
                <w:color w:val="auto"/>
                <w:sz w:val="24"/>
                <w:szCs w:val="24"/>
              </w:rPr>
              <w:t>.35.</w:t>
            </w:r>
          </w:p>
        </w:tc>
        <w:tc>
          <w:tcPr>
            <w:tcW w:w="7614" w:type="dxa"/>
          </w:tcPr>
          <w:p w14:paraId="345EF1BD" w14:textId="77777777" w:rsidR="00954237" w:rsidRPr="00AA0BAD" w:rsidRDefault="00954237" w:rsidP="00954237">
            <w:pPr>
              <w:jc w:val="both"/>
              <w:rPr>
                <w:color w:val="auto"/>
                <w:sz w:val="24"/>
                <w:szCs w:val="24"/>
              </w:rPr>
            </w:pPr>
            <w:r w:rsidRPr="00AA0BAD">
              <w:rPr>
                <w:color w:val="auto"/>
                <w:sz w:val="24"/>
                <w:szCs w:val="24"/>
              </w:rPr>
              <w:t>Достижения и проблемы пульмонологии</w:t>
            </w:r>
          </w:p>
        </w:tc>
      </w:tr>
      <w:tr w:rsidR="00954237" w:rsidRPr="00954237" w14:paraId="00494EEB" w14:textId="77777777" w:rsidTr="00954237">
        <w:tc>
          <w:tcPr>
            <w:tcW w:w="1951" w:type="dxa"/>
          </w:tcPr>
          <w:p w14:paraId="1985A727" w14:textId="77777777" w:rsidR="00954237" w:rsidRPr="00AA0BAD" w:rsidRDefault="00306063" w:rsidP="00954237">
            <w:pPr>
              <w:spacing w:after="0"/>
              <w:jc w:val="both"/>
              <w:rPr>
                <w:color w:val="auto"/>
                <w:sz w:val="24"/>
                <w:szCs w:val="24"/>
              </w:rPr>
            </w:pPr>
            <w:r>
              <w:rPr>
                <w:color w:val="auto"/>
                <w:sz w:val="24"/>
                <w:szCs w:val="24"/>
              </w:rPr>
              <w:t>16</w:t>
            </w:r>
            <w:r w:rsidR="00954237" w:rsidRPr="00AA0BAD">
              <w:rPr>
                <w:color w:val="auto"/>
                <w:sz w:val="24"/>
                <w:szCs w:val="24"/>
              </w:rPr>
              <w:t xml:space="preserve">.40. - </w:t>
            </w:r>
            <w:r>
              <w:rPr>
                <w:color w:val="auto"/>
                <w:sz w:val="24"/>
                <w:szCs w:val="24"/>
              </w:rPr>
              <w:t>16</w:t>
            </w:r>
            <w:r w:rsidR="00954237" w:rsidRPr="00306063">
              <w:rPr>
                <w:color w:val="auto"/>
                <w:sz w:val="24"/>
                <w:szCs w:val="24"/>
              </w:rPr>
              <w:t xml:space="preserve">.55. </w:t>
            </w:r>
          </w:p>
        </w:tc>
        <w:tc>
          <w:tcPr>
            <w:tcW w:w="7614" w:type="dxa"/>
          </w:tcPr>
          <w:p w14:paraId="376A3393" w14:textId="77777777" w:rsidR="00954237" w:rsidRPr="00AA0BAD" w:rsidRDefault="00954237" w:rsidP="00954237">
            <w:pPr>
              <w:spacing w:after="0"/>
              <w:jc w:val="both"/>
              <w:rPr>
                <w:color w:val="auto"/>
              </w:rPr>
            </w:pPr>
            <w:r w:rsidRPr="00AA0BAD">
              <w:rPr>
                <w:color w:val="auto"/>
              </w:rPr>
              <w:t>Достижения и проблемы в онкологии.</w:t>
            </w:r>
          </w:p>
        </w:tc>
      </w:tr>
      <w:tr w:rsidR="00954237" w:rsidRPr="00954237" w14:paraId="2964DEA5" w14:textId="77777777" w:rsidTr="00954237">
        <w:tc>
          <w:tcPr>
            <w:tcW w:w="1951" w:type="dxa"/>
          </w:tcPr>
          <w:p w14:paraId="17654FE9" w14:textId="77777777" w:rsidR="00954237" w:rsidRPr="00AA0BAD" w:rsidRDefault="00306063" w:rsidP="00954237">
            <w:pPr>
              <w:spacing w:after="0"/>
              <w:jc w:val="both"/>
              <w:rPr>
                <w:color w:val="auto"/>
                <w:sz w:val="24"/>
                <w:szCs w:val="24"/>
              </w:rPr>
            </w:pPr>
            <w:r>
              <w:rPr>
                <w:color w:val="auto"/>
                <w:sz w:val="24"/>
                <w:szCs w:val="24"/>
              </w:rPr>
              <w:t>17.20. - 17</w:t>
            </w:r>
            <w:r w:rsidR="00954237" w:rsidRPr="00306063">
              <w:rPr>
                <w:color w:val="auto"/>
                <w:sz w:val="24"/>
                <w:szCs w:val="24"/>
              </w:rPr>
              <w:t>.35</w:t>
            </w:r>
          </w:p>
        </w:tc>
        <w:tc>
          <w:tcPr>
            <w:tcW w:w="7614" w:type="dxa"/>
          </w:tcPr>
          <w:p w14:paraId="24B75C83" w14:textId="77777777" w:rsidR="00954237" w:rsidRPr="00AA0BAD" w:rsidRDefault="00954237" w:rsidP="00954237">
            <w:pPr>
              <w:spacing w:after="0"/>
              <w:jc w:val="both"/>
              <w:rPr>
                <w:color w:val="auto"/>
              </w:rPr>
            </w:pPr>
            <w:r w:rsidRPr="00AA0BAD">
              <w:rPr>
                <w:color w:val="auto"/>
              </w:rPr>
              <w:t>Достижения и проблемы в травматологии, включая ДТП.</w:t>
            </w:r>
          </w:p>
        </w:tc>
      </w:tr>
      <w:tr w:rsidR="00954237" w:rsidRPr="00954237" w14:paraId="5A7B8F72" w14:textId="77777777" w:rsidTr="00954237">
        <w:tc>
          <w:tcPr>
            <w:tcW w:w="1951" w:type="dxa"/>
          </w:tcPr>
          <w:p w14:paraId="1DBE2FD1" w14:textId="77777777" w:rsidR="00954237" w:rsidRPr="00306063" w:rsidRDefault="00306063" w:rsidP="00954237">
            <w:pPr>
              <w:spacing w:after="0"/>
              <w:jc w:val="both"/>
              <w:rPr>
                <w:color w:val="auto"/>
                <w:sz w:val="24"/>
                <w:szCs w:val="24"/>
              </w:rPr>
            </w:pPr>
            <w:r>
              <w:rPr>
                <w:color w:val="auto"/>
                <w:sz w:val="24"/>
                <w:szCs w:val="24"/>
              </w:rPr>
              <w:t>17.40. - 17</w:t>
            </w:r>
            <w:r w:rsidR="00954237" w:rsidRPr="00306063">
              <w:rPr>
                <w:color w:val="auto"/>
                <w:sz w:val="24"/>
                <w:szCs w:val="24"/>
              </w:rPr>
              <w:t>.55.</w:t>
            </w:r>
          </w:p>
        </w:tc>
        <w:tc>
          <w:tcPr>
            <w:tcW w:w="7614" w:type="dxa"/>
          </w:tcPr>
          <w:p w14:paraId="243D3088" w14:textId="77777777" w:rsidR="00954237" w:rsidRPr="00AA0BAD" w:rsidRDefault="00954237" w:rsidP="00954237">
            <w:pPr>
              <w:spacing w:after="0"/>
              <w:jc w:val="both"/>
              <w:rPr>
                <w:color w:val="auto"/>
              </w:rPr>
            </w:pPr>
            <w:r w:rsidRPr="00AA0BAD">
              <w:rPr>
                <w:color w:val="auto"/>
              </w:rPr>
              <w:t>Достижения и проблемы в эндокринологии.</w:t>
            </w:r>
          </w:p>
        </w:tc>
      </w:tr>
      <w:tr w:rsidR="00954237" w:rsidRPr="00954237" w14:paraId="09B5909C" w14:textId="77777777" w:rsidTr="00954237">
        <w:tc>
          <w:tcPr>
            <w:tcW w:w="1951" w:type="dxa"/>
          </w:tcPr>
          <w:p w14:paraId="513AF18A" w14:textId="77777777" w:rsidR="00954237" w:rsidRPr="00306063" w:rsidRDefault="00306063" w:rsidP="00954237">
            <w:pPr>
              <w:spacing w:after="0"/>
              <w:jc w:val="both"/>
              <w:rPr>
                <w:color w:val="auto"/>
                <w:sz w:val="24"/>
                <w:szCs w:val="24"/>
              </w:rPr>
            </w:pPr>
            <w:r>
              <w:rPr>
                <w:color w:val="auto"/>
                <w:sz w:val="24"/>
                <w:szCs w:val="24"/>
              </w:rPr>
              <w:t>18.00. -  18.1</w:t>
            </w:r>
            <w:r w:rsidR="00954237" w:rsidRPr="00306063">
              <w:rPr>
                <w:color w:val="auto"/>
                <w:sz w:val="24"/>
                <w:szCs w:val="24"/>
              </w:rPr>
              <w:t>5.</w:t>
            </w:r>
          </w:p>
        </w:tc>
        <w:tc>
          <w:tcPr>
            <w:tcW w:w="7614" w:type="dxa"/>
          </w:tcPr>
          <w:p w14:paraId="5D510EE7" w14:textId="77777777" w:rsidR="00954237" w:rsidRPr="00AA0BAD" w:rsidRDefault="00954237" w:rsidP="00954237">
            <w:pPr>
              <w:spacing w:after="0"/>
              <w:jc w:val="both"/>
              <w:rPr>
                <w:color w:val="auto"/>
              </w:rPr>
            </w:pPr>
            <w:r w:rsidRPr="00AA0BAD">
              <w:rPr>
                <w:color w:val="auto"/>
              </w:rPr>
              <w:t xml:space="preserve">Достижения и проблемы </w:t>
            </w:r>
            <w:proofErr w:type="spellStart"/>
            <w:r w:rsidRPr="00AA0BAD">
              <w:rPr>
                <w:color w:val="auto"/>
              </w:rPr>
              <w:t>реабилиталогии</w:t>
            </w:r>
            <w:proofErr w:type="spellEnd"/>
          </w:p>
        </w:tc>
      </w:tr>
      <w:tr w:rsidR="00954237" w:rsidRPr="00954237" w14:paraId="49B27818" w14:textId="77777777" w:rsidTr="00954237">
        <w:tc>
          <w:tcPr>
            <w:tcW w:w="1951" w:type="dxa"/>
          </w:tcPr>
          <w:p w14:paraId="1579583D" w14:textId="77777777" w:rsidR="00954237" w:rsidRPr="00306063" w:rsidRDefault="00306063" w:rsidP="00954237">
            <w:pPr>
              <w:spacing w:after="0"/>
              <w:jc w:val="both"/>
              <w:rPr>
                <w:color w:val="auto"/>
                <w:sz w:val="24"/>
                <w:szCs w:val="24"/>
              </w:rPr>
            </w:pPr>
            <w:r>
              <w:rPr>
                <w:color w:val="auto"/>
                <w:sz w:val="24"/>
                <w:szCs w:val="24"/>
              </w:rPr>
              <w:t>18.20. – 19.00</w:t>
            </w:r>
            <w:r w:rsidR="00954237" w:rsidRPr="00AA0BAD">
              <w:rPr>
                <w:color w:val="auto"/>
                <w:sz w:val="24"/>
                <w:szCs w:val="24"/>
              </w:rPr>
              <w:t>.</w:t>
            </w:r>
          </w:p>
        </w:tc>
        <w:tc>
          <w:tcPr>
            <w:tcW w:w="7614" w:type="dxa"/>
          </w:tcPr>
          <w:p w14:paraId="6B3ACC09" w14:textId="77777777" w:rsidR="00954237" w:rsidRPr="00AA0BAD" w:rsidRDefault="00954237" w:rsidP="00954237">
            <w:pPr>
              <w:spacing w:after="0"/>
              <w:jc w:val="both"/>
              <w:rPr>
                <w:rFonts w:eastAsia="Times New Roman" w:cs="Times New Roman"/>
                <w:color w:val="auto"/>
                <w:sz w:val="24"/>
                <w:szCs w:val="24"/>
              </w:rPr>
            </w:pPr>
            <w:r w:rsidRPr="00AA0BAD">
              <w:rPr>
                <w:color w:val="auto"/>
                <w:sz w:val="24"/>
                <w:szCs w:val="24"/>
              </w:rPr>
              <w:t xml:space="preserve">Свободная дискуссия:  Пути снижения инвалидности и смертности при неинфекционных заболеваниях.  </w:t>
            </w:r>
          </w:p>
        </w:tc>
      </w:tr>
      <w:tr w:rsidR="00954237" w:rsidRPr="00954237" w14:paraId="0126D9D9" w14:textId="77777777" w:rsidTr="00954237">
        <w:tc>
          <w:tcPr>
            <w:tcW w:w="1951" w:type="dxa"/>
          </w:tcPr>
          <w:p w14:paraId="5EB61040" w14:textId="77777777" w:rsidR="00954237" w:rsidRPr="00AA0BAD" w:rsidRDefault="00954237" w:rsidP="00954237">
            <w:pPr>
              <w:spacing w:after="0"/>
              <w:jc w:val="both"/>
              <w:rPr>
                <w:color w:val="auto"/>
                <w:sz w:val="24"/>
                <w:szCs w:val="24"/>
              </w:rPr>
            </w:pPr>
          </w:p>
        </w:tc>
        <w:tc>
          <w:tcPr>
            <w:tcW w:w="7614" w:type="dxa"/>
          </w:tcPr>
          <w:p w14:paraId="099A57CC" w14:textId="77777777" w:rsidR="00954237" w:rsidRPr="00AA0BAD" w:rsidRDefault="00954237" w:rsidP="00954237">
            <w:pPr>
              <w:spacing w:after="0" w:line="240" w:lineRule="auto"/>
              <w:jc w:val="both"/>
              <w:rPr>
                <w:rFonts w:eastAsia="Times New Roman" w:cs="Times New Roman"/>
                <w:b/>
                <w:bCs/>
                <w:color w:val="auto"/>
                <w:sz w:val="24"/>
                <w:szCs w:val="24"/>
              </w:rPr>
            </w:pPr>
            <w:r w:rsidRPr="00AA0BAD">
              <w:rPr>
                <w:b/>
                <w:bCs/>
                <w:color w:val="auto"/>
                <w:sz w:val="24"/>
                <w:szCs w:val="24"/>
              </w:rPr>
              <w:t>Принятие решения Круглого стола в резолюцию Конгресса</w:t>
            </w:r>
          </w:p>
        </w:tc>
      </w:tr>
    </w:tbl>
    <w:p w14:paraId="4A7FF7CE" w14:textId="77777777" w:rsidR="00954237" w:rsidRPr="004C30E7" w:rsidRDefault="00954237" w:rsidP="008767FE">
      <w:pPr>
        <w:jc w:val="center"/>
        <w:rPr>
          <w:b/>
        </w:rPr>
      </w:pPr>
    </w:p>
    <w:p w14:paraId="2A52667E" w14:textId="77777777" w:rsidR="00AA0BAD" w:rsidRPr="004C30E7" w:rsidRDefault="00E5777D" w:rsidP="00AA0BAD">
      <w:pPr>
        <w:rPr>
          <w:b/>
          <w:u w:val="single"/>
        </w:rPr>
      </w:pPr>
      <w:r>
        <w:rPr>
          <w:b/>
          <w:u w:val="single"/>
        </w:rPr>
        <w:t>МЕРОПРИЯТИЕ №17</w:t>
      </w:r>
    </w:p>
    <w:p w14:paraId="3632A7BF" w14:textId="77777777" w:rsidR="00AA0BAD" w:rsidRPr="004C30E7" w:rsidRDefault="00AA0BAD" w:rsidP="00AA0BA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AA0BAD" w:rsidRPr="004C30E7" w14:paraId="48573804" w14:textId="77777777" w:rsidTr="00AA0BAD">
        <w:tc>
          <w:tcPr>
            <w:tcW w:w="1951" w:type="dxa"/>
            <w:shd w:val="clear" w:color="auto" w:fill="99CCFF"/>
          </w:tcPr>
          <w:p w14:paraId="505A1829"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tc>
        <w:tc>
          <w:tcPr>
            <w:tcW w:w="7614" w:type="dxa"/>
            <w:shd w:val="clear" w:color="auto" w:fill="99CCFF"/>
          </w:tcPr>
          <w:p w14:paraId="1BB0E06E" w14:textId="77777777" w:rsidR="001E5C9D" w:rsidRDefault="00AA0BAD" w:rsidP="00AA0BAD">
            <w:pPr>
              <w:jc w:val="both"/>
              <w:rPr>
                <w:b/>
              </w:rPr>
            </w:pPr>
            <w:r w:rsidRPr="004C30E7">
              <w:rPr>
                <w:b/>
              </w:rPr>
              <w:t>КРУГЛЫЙ СТОЛ:  ЛЕКАРСТВЕННОЕ ОБЕСПЕЧЕНИЕ. ПОТРЕБНОСТЬ И РЕАЛЬНОСТЬ</w:t>
            </w:r>
          </w:p>
          <w:p w14:paraId="3D5348F6" w14:textId="3F22EC18" w:rsidR="001E5C9D" w:rsidRPr="001E5C9D" w:rsidRDefault="001E5C9D" w:rsidP="00AA0BAD">
            <w:pPr>
              <w:jc w:val="both"/>
              <w:rPr>
                <w:b/>
                <w:i/>
                <w:color w:val="FF0000"/>
              </w:rPr>
            </w:pPr>
            <w:r w:rsidRPr="001E5C9D">
              <w:rPr>
                <w:b/>
                <w:i/>
                <w:color w:val="FF0000"/>
              </w:rPr>
              <w:t>Модераторы:</w:t>
            </w:r>
          </w:p>
          <w:p w14:paraId="39C82FAF" w14:textId="77777777" w:rsidR="001E5C9D" w:rsidRDefault="00605068" w:rsidP="00AA0BAD">
            <w:pPr>
              <w:jc w:val="both"/>
              <w:rPr>
                <w:b/>
                <w:color w:val="FF0000"/>
              </w:rPr>
            </w:pPr>
            <w:r>
              <w:rPr>
                <w:b/>
              </w:rPr>
              <w:t xml:space="preserve"> </w:t>
            </w:r>
            <w:r w:rsidRPr="00605068">
              <w:rPr>
                <w:b/>
                <w:color w:val="FF0000"/>
              </w:rPr>
              <w:t xml:space="preserve">МАКСИМКИНА </w:t>
            </w:r>
            <w:r w:rsidR="001E5C9D">
              <w:rPr>
                <w:b/>
                <w:color w:val="FF0000"/>
              </w:rPr>
              <w:t xml:space="preserve"> (МЗ)</w:t>
            </w:r>
          </w:p>
          <w:p w14:paraId="2B5DCB91" w14:textId="3C4A790E" w:rsidR="00AA0BAD" w:rsidRPr="004C30E7" w:rsidRDefault="002B0B25" w:rsidP="00AA0BAD">
            <w:pPr>
              <w:jc w:val="both"/>
              <w:rPr>
                <w:b/>
              </w:rPr>
            </w:pPr>
            <w:proofErr w:type="spellStart"/>
            <w:r>
              <w:rPr>
                <w:b/>
                <w:color w:val="FF0000"/>
              </w:rPr>
              <w:t>Хабриев</w:t>
            </w:r>
            <w:proofErr w:type="spellEnd"/>
            <w:r>
              <w:rPr>
                <w:b/>
                <w:color w:val="FF0000"/>
              </w:rPr>
              <w:t xml:space="preserve"> Р.У. или Тельнова Е.А.</w:t>
            </w:r>
          </w:p>
        </w:tc>
      </w:tr>
      <w:tr w:rsidR="00AA0BAD" w:rsidRPr="004C30E7" w14:paraId="448602C3" w14:textId="77777777" w:rsidTr="00AA0BAD">
        <w:tc>
          <w:tcPr>
            <w:tcW w:w="1951" w:type="dxa"/>
          </w:tcPr>
          <w:p w14:paraId="550CD016" w14:textId="20CB8F70"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15.00. –  15</w:t>
            </w:r>
            <w:r w:rsidR="00AA0BAD" w:rsidRPr="004C30E7">
              <w:rPr>
                <w:sz w:val="24"/>
                <w:szCs w:val="24"/>
              </w:rPr>
              <w:t>.15.</w:t>
            </w:r>
          </w:p>
        </w:tc>
        <w:tc>
          <w:tcPr>
            <w:tcW w:w="7614" w:type="dxa"/>
          </w:tcPr>
          <w:p w14:paraId="6797C5A4" w14:textId="77777777" w:rsidR="00AA0BAD" w:rsidRPr="004C30E7" w:rsidRDefault="00AA0BAD" w:rsidP="00AA0BAD">
            <w:pPr>
              <w:spacing w:after="0"/>
              <w:jc w:val="both"/>
              <w:rPr>
                <w:rFonts w:eastAsia="Times New Roman" w:cs="Times New Roman"/>
                <w:sz w:val="24"/>
                <w:szCs w:val="24"/>
              </w:rPr>
            </w:pPr>
            <w:r w:rsidRPr="004C30E7">
              <w:rPr>
                <w:sz w:val="24"/>
                <w:szCs w:val="24"/>
              </w:rPr>
              <w:t>Проблема лекарственного страхования</w:t>
            </w:r>
          </w:p>
        </w:tc>
      </w:tr>
      <w:tr w:rsidR="00AA0BAD" w:rsidRPr="004C30E7" w14:paraId="5109F773" w14:textId="77777777" w:rsidTr="00AA0BAD">
        <w:tc>
          <w:tcPr>
            <w:tcW w:w="1951" w:type="dxa"/>
          </w:tcPr>
          <w:p w14:paraId="6424D90A"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15.20. – 15</w:t>
            </w:r>
            <w:r w:rsidR="00AA0BAD" w:rsidRPr="004C30E7">
              <w:rPr>
                <w:sz w:val="24"/>
                <w:szCs w:val="24"/>
              </w:rPr>
              <w:t>.35.</w:t>
            </w:r>
          </w:p>
        </w:tc>
        <w:tc>
          <w:tcPr>
            <w:tcW w:w="7614" w:type="dxa"/>
          </w:tcPr>
          <w:p w14:paraId="74A74B8B" w14:textId="77777777" w:rsidR="00AA0BAD" w:rsidRPr="004C30E7" w:rsidRDefault="00AA0BAD" w:rsidP="00AA0BAD">
            <w:pPr>
              <w:spacing w:after="0"/>
              <w:jc w:val="both"/>
              <w:rPr>
                <w:sz w:val="24"/>
                <w:szCs w:val="24"/>
              </w:rPr>
            </w:pPr>
            <w:r w:rsidRPr="004C30E7">
              <w:rPr>
                <w:sz w:val="24"/>
                <w:szCs w:val="24"/>
              </w:rPr>
              <w:t>Эффективность борьбы с контрафактной лекарственной продукцией  и некачественными лекарственными средствами</w:t>
            </w:r>
          </w:p>
        </w:tc>
      </w:tr>
      <w:tr w:rsidR="00AA0BAD" w:rsidRPr="004C30E7" w14:paraId="6C772D6F" w14:textId="77777777" w:rsidTr="00AA0BAD">
        <w:tc>
          <w:tcPr>
            <w:tcW w:w="1951" w:type="dxa"/>
          </w:tcPr>
          <w:p w14:paraId="0666DC9C"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15.40. – 15</w:t>
            </w:r>
            <w:r w:rsidR="00AA0BAD" w:rsidRPr="004C30E7">
              <w:rPr>
                <w:sz w:val="24"/>
                <w:szCs w:val="24"/>
              </w:rPr>
              <w:t>.55</w:t>
            </w:r>
          </w:p>
        </w:tc>
        <w:tc>
          <w:tcPr>
            <w:tcW w:w="7614" w:type="dxa"/>
          </w:tcPr>
          <w:p w14:paraId="3329FA61" w14:textId="77777777" w:rsidR="00AA0BAD" w:rsidRPr="004C30E7" w:rsidRDefault="00AA0BAD" w:rsidP="00AA0BAD">
            <w:pPr>
              <w:spacing w:after="0"/>
              <w:jc w:val="both"/>
              <w:rPr>
                <w:rFonts w:eastAsia="Times New Roman" w:cs="Times New Roman"/>
                <w:sz w:val="24"/>
                <w:szCs w:val="24"/>
              </w:rPr>
            </w:pPr>
            <w:r w:rsidRPr="004C30E7">
              <w:rPr>
                <w:sz w:val="24"/>
                <w:szCs w:val="24"/>
              </w:rPr>
              <w:t xml:space="preserve">Проблема </w:t>
            </w:r>
            <w:proofErr w:type="spellStart"/>
            <w:r w:rsidRPr="004C30E7">
              <w:rPr>
                <w:sz w:val="24"/>
                <w:szCs w:val="24"/>
              </w:rPr>
              <w:t>БАДов</w:t>
            </w:r>
            <w:proofErr w:type="spellEnd"/>
          </w:p>
        </w:tc>
      </w:tr>
      <w:tr w:rsidR="00AA0BAD" w:rsidRPr="004C30E7" w14:paraId="750CF04E" w14:textId="77777777" w:rsidTr="00AA0BAD">
        <w:tc>
          <w:tcPr>
            <w:tcW w:w="1951" w:type="dxa"/>
          </w:tcPr>
          <w:p w14:paraId="3316DF21"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16.00. – 16</w:t>
            </w:r>
            <w:r w:rsidR="00AA0BAD" w:rsidRPr="004C30E7">
              <w:rPr>
                <w:sz w:val="24"/>
                <w:szCs w:val="24"/>
              </w:rPr>
              <w:t>.15.</w:t>
            </w:r>
          </w:p>
        </w:tc>
        <w:tc>
          <w:tcPr>
            <w:tcW w:w="7614" w:type="dxa"/>
          </w:tcPr>
          <w:p w14:paraId="0F7ACCBC" w14:textId="77777777" w:rsidR="00AA0BAD" w:rsidRPr="004C30E7" w:rsidRDefault="00AA0BAD" w:rsidP="00AA0BAD">
            <w:pPr>
              <w:spacing w:after="0"/>
              <w:jc w:val="both"/>
              <w:rPr>
                <w:rFonts w:eastAsia="Times New Roman" w:cs="Times New Roman"/>
                <w:sz w:val="24"/>
                <w:szCs w:val="24"/>
              </w:rPr>
            </w:pPr>
            <w:r w:rsidRPr="004C30E7">
              <w:rPr>
                <w:sz w:val="24"/>
                <w:szCs w:val="24"/>
              </w:rPr>
              <w:t>Совершенствование системы включения лекарственных средств в список  ЖНВЛС.</w:t>
            </w:r>
          </w:p>
        </w:tc>
      </w:tr>
      <w:tr w:rsidR="00AA0BAD" w:rsidRPr="004C30E7" w14:paraId="17B9C751" w14:textId="77777777" w:rsidTr="00AA0BAD">
        <w:tc>
          <w:tcPr>
            <w:tcW w:w="1951" w:type="dxa"/>
          </w:tcPr>
          <w:p w14:paraId="0C6BE064" w14:textId="77777777"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4C30E7">
              <w:rPr>
                <w:sz w:val="24"/>
                <w:szCs w:val="24"/>
              </w:rPr>
              <w:t>1</w:t>
            </w:r>
            <w:r w:rsidR="00306063">
              <w:rPr>
                <w:sz w:val="24"/>
                <w:szCs w:val="24"/>
              </w:rPr>
              <w:t>6.20. – 16</w:t>
            </w:r>
            <w:r w:rsidRPr="004C30E7">
              <w:rPr>
                <w:sz w:val="24"/>
                <w:szCs w:val="24"/>
              </w:rPr>
              <w:t>.35.</w:t>
            </w:r>
          </w:p>
        </w:tc>
        <w:tc>
          <w:tcPr>
            <w:tcW w:w="7614" w:type="dxa"/>
          </w:tcPr>
          <w:p w14:paraId="218C2024" w14:textId="77777777" w:rsidR="00AA0BAD" w:rsidRPr="004C30E7" w:rsidRDefault="00AA0BAD" w:rsidP="00AA0BAD">
            <w:pPr>
              <w:spacing w:after="0"/>
              <w:jc w:val="both"/>
              <w:rPr>
                <w:rFonts w:eastAsia="Times New Roman" w:cs="Times New Roman"/>
                <w:sz w:val="24"/>
                <w:szCs w:val="24"/>
              </w:rPr>
            </w:pPr>
            <w:r w:rsidRPr="004C30E7">
              <w:rPr>
                <w:sz w:val="24"/>
                <w:szCs w:val="24"/>
              </w:rPr>
              <w:t>Ценовая политика. Соотношение цены на лекарства с доходами населения.</w:t>
            </w:r>
          </w:p>
        </w:tc>
      </w:tr>
      <w:tr w:rsidR="00AA0BAD" w:rsidRPr="004C30E7" w14:paraId="33C07E52" w14:textId="77777777" w:rsidTr="00AA0BAD">
        <w:tc>
          <w:tcPr>
            <w:tcW w:w="1951" w:type="dxa"/>
          </w:tcPr>
          <w:p w14:paraId="4D2037C8"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Pr>
                <w:sz w:val="24"/>
                <w:szCs w:val="24"/>
              </w:rPr>
              <w:t>16.40. – 16</w:t>
            </w:r>
            <w:r w:rsidR="00AA0BAD" w:rsidRPr="004C30E7">
              <w:rPr>
                <w:sz w:val="24"/>
                <w:szCs w:val="24"/>
              </w:rPr>
              <w:t>.55.</w:t>
            </w:r>
          </w:p>
        </w:tc>
        <w:tc>
          <w:tcPr>
            <w:tcW w:w="7614" w:type="dxa"/>
          </w:tcPr>
          <w:p w14:paraId="6808C6D3" w14:textId="77777777" w:rsidR="00AA0BAD" w:rsidRPr="004C30E7" w:rsidRDefault="00AA0BAD" w:rsidP="00AA0BAD">
            <w:pPr>
              <w:spacing w:after="0"/>
              <w:jc w:val="both"/>
              <w:rPr>
                <w:rFonts w:cs="Times New Roman"/>
                <w:color w:val="0070C0"/>
                <w:sz w:val="24"/>
                <w:szCs w:val="24"/>
              </w:rPr>
            </w:pPr>
            <w:r w:rsidRPr="004C30E7">
              <w:rPr>
                <w:sz w:val="24"/>
                <w:szCs w:val="24"/>
              </w:rPr>
              <w:t xml:space="preserve">Лекарства и дети. Возможно ли бесплатное обеспечение лекарствами детей из семей с низким достатком. </w:t>
            </w:r>
            <w:r w:rsidRPr="004C30E7">
              <w:rPr>
                <w:rFonts w:cs="Times New Roman"/>
                <w:color w:val="0070C0"/>
                <w:sz w:val="24"/>
                <w:szCs w:val="24"/>
              </w:rPr>
              <w:t xml:space="preserve">«Проблемы обеспечения </w:t>
            </w:r>
            <w:r w:rsidRPr="004C30E7">
              <w:rPr>
                <w:rFonts w:cs="Times New Roman"/>
                <w:color w:val="0070C0"/>
                <w:sz w:val="24"/>
                <w:szCs w:val="24"/>
              </w:rPr>
              <w:lastRenderedPageBreak/>
              <w:t xml:space="preserve">детскими формами лекарственных средств, в </w:t>
            </w:r>
            <w:proofErr w:type="spellStart"/>
            <w:r w:rsidRPr="004C30E7">
              <w:rPr>
                <w:rFonts w:cs="Times New Roman"/>
                <w:color w:val="0070C0"/>
                <w:sz w:val="24"/>
                <w:szCs w:val="24"/>
              </w:rPr>
              <w:t>т.ч</w:t>
            </w:r>
            <w:proofErr w:type="spellEnd"/>
            <w:r w:rsidRPr="004C30E7">
              <w:rPr>
                <w:rFonts w:cs="Times New Roman"/>
                <w:color w:val="0070C0"/>
                <w:sz w:val="24"/>
                <w:szCs w:val="24"/>
              </w:rPr>
              <w:t>. обезболивающих»</w:t>
            </w:r>
          </w:p>
        </w:tc>
      </w:tr>
      <w:tr w:rsidR="00AA0BAD" w:rsidRPr="004C30E7" w14:paraId="23A74C9E" w14:textId="77777777" w:rsidTr="00AA0BAD">
        <w:tc>
          <w:tcPr>
            <w:tcW w:w="1951" w:type="dxa"/>
          </w:tcPr>
          <w:p w14:paraId="7ABAD851" w14:textId="77777777"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lastRenderedPageBreak/>
              <w:t>17.00. – 17</w:t>
            </w:r>
            <w:r w:rsidR="00AA0BAD" w:rsidRPr="00306063">
              <w:rPr>
                <w:sz w:val="24"/>
                <w:szCs w:val="24"/>
              </w:rPr>
              <w:t>.15.</w:t>
            </w:r>
          </w:p>
        </w:tc>
        <w:tc>
          <w:tcPr>
            <w:tcW w:w="7614" w:type="dxa"/>
          </w:tcPr>
          <w:p w14:paraId="6D099508" w14:textId="77777777" w:rsidR="00AA0BAD" w:rsidRPr="004C30E7" w:rsidRDefault="00AA0BAD" w:rsidP="001E5C9D">
            <w:pPr>
              <w:spacing w:after="0"/>
              <w:jc w:val="both"/>
              <w:rPr>
                <w:rFonts w:cs="Times New Roman"/>
                <w:color w:val="0070C0"/>
                <w:sz w:val="24"/>
                <w:szCs w:val="24"/>
              </w:rPr>
            </w:pPr>
            <w:r w:rsidRPr="004C30E7">
              <w:t xml:space="preserve">Регистрация лекарств, которые не обладают доказанной эффективностью.  Вопросы клинических испытаний.  </w:t>
            </w:r>
            <w:r w:rsidRPr="004C30E7">
              <w:rPr>
                <w:rFonts w:cs="Times New Roman"/>
                <w:color w:val="0070C0"/>
                <w:sz w:val="24"/>
                <w:szCs w:val="24"/>
              </w:rPr>
              <w:t>«Проблемы регистрации новых лекарственных средств»</w:t>
            </w:r>
          </w:p>
        </w:tc>
      </w:tr>
      <w:tr w:rsidR="00AA0BAD" w:rsidRPr="004C30E7" w14:paraId="09B2D5C4" w14:textId="77777777" w:rsidTr="00AA0BAD">
        <w:tc>
          <w:tcPr>
            <w:tcW w:w="1951" w:type="dxa"/>
          </w:tcPr>
          <w:p w14:paraId="643314D9" w14:textId="77777777"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17.20. – 17</w:t>
            </w:r>
            <w:r w:rsidR="00AA0BAD" w:rsidRPr="004C30E7">
              <w:rPr>
                <w:sz w:val="24"/>
                <w:szCs w:val="24"/>
              </w:rPr>
              <w:t>.35.</w:t>
            </w:r>
          </w:p>
        </w:tc>
        <w:tc>
          <w:tcPr>
            <w:tcW w:w="7614" w:type="dxa"/>
          </w:tcPr>
          <w:p w14:paraId="16B3C5AA" w14:textId="77777777" w:rsidR="00AA0BAD" w:rsidRPr="004C30E7" w:rsidRDefault="00AA0BAD" w:rsidP="00AA0BAD">
            <w:pPr>
              <w:spacing w:after="0"/>
              <w:jc w:val="both"/>
              <w:rPr>
                <w:rFonts w:cs="Times New Roman"/>
                <w:bCs/>
                <w:color w:val="0070C0"/>
                <w:sz w:val="24"/>
                <w:szCs w:val="24"/>
              </w:rPr>
            </w:pPr>
            <w:r w:rsidRPr="004C30E7">
              <w:rPr>
                <w:rFonts w:cs="Times New Roman"/>
                <w:bCs/>
                <w:color w:val="0070C0"/>
                <w:sz w:val="24"/>
                <w:szCs w:val="24"/>
              </w:rPr>
              <w:t>Лекарственное обеспечение при амбулаторном лечении: источник финансирования</w:t>
            </w:r>
          </w:p>
        </w:tc>
      </w:tr>
      <w:tr w:rsidR="00AA0BAD" w:rsidRPr="004C30E7" w14:paraId="52583271" w14:textId="77777777" w:rsidTr="00AA0BAD">
        <w:tc>
          <w:tcPr>
            <w:tcW w:w="1951" w:type="dxa"/>
          </w:tcPr>
          <w:p w14:paraId="2CBF6CDD" w14:textId="77777777"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17.40.–17</w:t>
            </w:r>
            <w:r w:rsidR="00AA0BAD" w:rsidRPr="004C30E7">
              <w:rPr>
                <w:sz w:val="24"/>
                <w:szCs w:val="24"/>
              </w:rPr>
              <w:t>.55.</w:t>
            </w:r>
          </w:p>
        </w:tc>
        <w:tc>
          <w:tcPr>
            <w:tcW w:w="7614" w:type="dxa"/>
          </w:tcPr>
          <w:p w14:paraId="46C017A7" w14:textId="77777777" w:rsidR="00AA0BAD" w:rsidRPr="004C30E7" w:rsidRDefault="00AA0BAD" w:rsidP="00AA0BAD">
            <w:pPr>
              <w:spacing w:after="0"/>
              <w:jc w:val="both"/>
              <w:rPr>
                <w:rFonts w:eastAsia="Times New Roman" w:cs="Times New Roman"/>
                <w:sz w:val="24"/>
                <w:szCs w:val="24"/>
              </w:rPr>
            </w:pPr>
            <w:r w:rsidRPr="004C30E7">
              <w:rPr>
                <w:sz w:val="24"/>
                <w:szCs w:val="24"/>
              </w:rPr>
              <w:t>Реформы в лекарственном обеспечении пациентов: программа государственных гарантий, федеральные и территориальные льготы.</w:t>
            </w:r>
          </w:p>
        </w:tc>
      </w:tr>
      <w:tr w:rsidR="00AA0BAD" w:rsidRPr="004C30E7" w14:paraId="75780C9A" w14:textId="77777777" w:rsidTr="00AA0BAD">
        <w:tc>
          <w:tcPr>
            <w:tcW w:w="1951" w:type="dxa"/>
          </w:tcPr>
          <w:p w14:paraId="1C93EB8D" w14:textId="77777777"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18.00. – 18</w:t>
            </w:r>
            <w:r w:rsidR="00AA0BAD" w:rsidRPr="004C30E7">
              <w:rPr>
                <w:sz w:val="24"/>
                <w:szCs w:val="24"/>
              </w:rPr>
              <w:t>.15.</w:t>
            </w:r>
          </w:p>
        </w:tc>
        <w:tc>
          <w:tcPr>
            <w:tcW w:w="7614" w:type="dxa"/>
          </w:tcPr>
          <w:p w14:paraId="71C0332C" w14:textId="77777777" w:rsidR="00AA0BAD" w:rsidRPr="004C30E7" w:rsidRDefault="00AA0BAD" w:rsidP="00AA0BAD">
            <w:pPr>
              <w:spacing w:after="0"/>
              <w:jc w:val="both"/>
              <w:rPr>
                <w:rFonts w:eastAsia="Times New Roman" w:cs="Times New Roman"/>
                <w:sz w:val="24"/>
                <w:szCs w:val="24"/>
              </w:rPr>
            </w:pPr>
            <w:r w:rsidRPr="004C30E7">
              <w:rPr>
                <w:sz w:val="24"/>
                <w:szCs w:val="24"/>
              </w:rPr>
              <w:t>Стратегия управляемой антибактериальной и противовирусной терапии.</w:t>
            </w:r>
          </w:p>
        </w:tc>
      </w:tr>
      <w:tr w:rsidR="00AA0BAD" w:rsidRPr="004C30E7" w14:paraId="2ACEEF04" w14:textId="77777777" w:rsidTr="00AA0BAD">
        <w:tc>
          <w:tcPr>
            <w:tcW w:w="1951" w:type="dxa"/>
          </w:tcPr>
          <w:p w14:paraId="19886642" w14:textId="77777777" w:rsidR="00AA0BAD" w:rsidRPr="00306063"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Pr>
                <w:sz w:val="24"/>
                <w:szCs w:val="24"/>
              </w:rPr>
              <w:t>18.15. – 19</w:t>
            </w:r>
            <w:r w:rsidR="00AA0BAD" w:rsidRPr="004C30E7">
              <w:rPr>
                <w:sz w:val="24"/>
                <w:szCs w:val="24"/>
              </w:rPr>
              <w:t xml:space="preserve">.00.  </w:t>
            </w:r>
          </w:p>
        </w:tc>
        <w:tc>
          <w:tcPr>
            <w:tcW w:w="7614" w:type="dxa"/>
          </w:tcPr>
          <w:p w14:paraId="20C7C4A0" w14:textId="77777777" w:rsidR="00AA0BAD" w:rsidRPr="004C30E7" w:rsidRDefault="00AA0BAD" w:rsidP="00AA0BAD">
            <w:pPr>
              <w:spacing w:after="0"/>
              <w:jc w:val="both"/>
              <w:rPr>
                <w:sz w:val="24"/>
                <w:szCs w:val="24"/>
              </w:rPr>
            </w:pPr>
            <w:r w:rsidRPr="004C30E7">
              <w:rPr>
                <w:sz w:val="24"/>
                <w:szCs w:val="24"/>
              </w:rPr>
              <w:t>Ответы на вопросы и обсуждение.</w:t>
            </w:r>
          </w:p>
        </w:tc>
      </w:tr>
      <w:tr w:rsidR="00AA0BAD" w:rsidRPr="004C30E7" w14:paraId="44C207E7" w14:textId="77777777" w:rsidTr="00AA0BAD">
        <w:tc>
          <w:tcPr>
            <w:tcW w:w="1951" w:type="dxa"/>
          </w:tcPr>
          <w:p w14:paraId="5FB42B77" w14:textId="77777777"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1DF46B38" w14:textId="77777777" w:rsidR="00AA0BAD" w:rsidRPr="004C30E7" w:rsidRDefault="00AA0BAD" w:rsidP="00AA0BAD">
            <w:pPr>
              <w:spacing w:after="0" w:line="240" w:lineRule="auto"/>
              <w:jc w:val="both"/>
              <w:rPr>
                <w:rFonts w:eastAsia="Times New Roman" w:cs="Times New Roman"/>
                <w:b/>
                <w:bCs/>
                <w:sz w:val="24"/>
                <w:szCs w:val="24"/>
              </w:rPr>
            </w:pPr>
            <w:r w:rsidRPr="004C30E7">
              <w:rPr>
                <w:b/>
                <w:bCs/>
                <w:sz w:val="24"/>
                <w:szCs w:val="24"/>
              </w:rPr>
              <w:t>Принятие решения Круглого стола в резолюцию Конгресса</w:t>
            </w:r>
          </w:p>
        </w:tc>
      </w:tr>
    </w:tbl>
    <w:p w14:paraId="62B60A79" w14:textId="77777777" w:rsidR="00AA0BAD" w:rsidRPr="004C30E7" w:rsidRDefault="00AA0BAD" w:rsidP="00AA0BAD">
      <w:pPr>
        <w:rPr>
          <w:rFonts w:eastAsia="Times New Roman" w:cs="Times New Roman"/>
          <w:b/>
          <w:bCs/>
        </w:rPr>
      </w:pPr>
    </w:p>
    <w:p w14:paraId="7CBCB0D3" w14:textId="77777777" w:rsidR="00AA0BAD" w:rsidRPr="004C30E7" w:rsidRDefault="00AA0BAD" w:rsidP="00AA0BAD">
      <w:pPr>
        <w:pStyle w:val="a7"/>
        <w:jc w:val="both"/>
        <w:rPr>
          <w:rFonts w:eastAsia="Times New Roman" w:cs="Times New Roman"/>
        </w:rPr>
      </w:pPr>
    </w:p>
    <w:p w14:paraId="6DD88BEE" w14:textId="77777777" w:rsidR="00AA0BAD" w:rsidRPr="004C30E7" w:rsidRDefault="00E5777D" w:rsidP="00AA0BAD">
      <w:pPr>
        <w:rPr>
          <w:b/>
          <w:u w:val="single"/>
        </w:rPr>
      </w:pPr>
      <w:r>
        <w:rPr>
          <w:b/>
          <w:u w:val="single"/>
        </w:rPr>
        <w:t>МЕРОПРИЯТИЕ №18</w:t>
      </w:r>
    </w:p>
    <w:p w14:paraId="277D1E47" w14:textId="77777777" w:rsidR="00AA0BAD" w:rsidRPr="004C30E7" w:rsidRDefault="00AA0BAD" w:rsidP="00AA0BAD">
      <w:pPr>
        <w:pStyle w:val="a7"/>
        <w:jc w:val="both"/>
        <w:rPr>
          <w:rFonts w:eastAsia="Times New Roman" w:cs="Times New Roman"/>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AA0BAD" w:rsidRPr="004C30E7" w14:paraId="4753289A" w14:textId="77777777" w:rsidTr="00AA0BAD">
        <w:tc>
          <w:tcPr>
            <w:tcW w:w="1951" w:type="dxa"/>
            <w:shd w:val="clear" w:color="auto" w:fill="99CCFF"/>
          </w:tcPr>
          <w:p w14:paraId="05FF442A"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p w14:paraId="2CE6C5D7" w14:textId="77777777"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1012DEDD" w14:textId="77777777" w:rsidR="001E5C9D" w:rsidRDefault="00AA0BAD" w:rsidP="00AA0BAD">
            <w:pPr>
              <w:jc w:val="both"/>
              <w:rPr>
                <w:b/>
                <w:color w:val="000000" w:themeColor="text1"/>
              </w:rPr>
            </w:pPr>
            <w:r w:rsidRPr="004C30E7">
              <w:rPr>
                <w:b/>
                <w:color w:val="000000" w:themeColor="text1"/>
              </w:rPr>
              <w:t>КРУГЛЫЙ СТОЛ: ВОПРОСЫ ПРОИЗВОДСТВА  МЕДИЦИНСКИХ ИЗДЕЛИЙ</w:t>
            </w:r>
            <w:r w:rsidR="00605068">
              <w:rPr>
                <w:b/>
                <w:color w:val="000000" w:themeColor="text1"/>
              </w:rPr>
              <w:t xml:space="preserve"> </w:t>
            </w:r>
          </w:p>
          <w:p w14:paraId="652E369C" w14:textId="38F1F79B" w:rsidR="001E5C9D" w:rsidRDefault="001E5C9D" w:rsidP="00AA0BAD">
            <w:pPr>
              <w:jc w:val="both"/>
              <w:rPr>
                <w:b/>
                <w:color w:val="000000" w:themeColor="text1"/>
              </w:rPr>
            </w:pPr>
            <w:proofErr w:type="spellStart"/>
            <w:r>
              <w:rPr>
                <w:b/>
                <w:color w:val="000000" w:themeColor="text1"/>
              </w:rPr>
              <w:t>Можераторы</w:t>
            </w:r>
            <w:proofErr w:type="spellEnd"/>
            <w:r>
              <w:rPr>
                <w:b/>
                <w:color w:val="000000" w:themeColor="text1"/>
              </w:rPr>
              <w:t>:</w:t>
            </w:r>
          </w:p>
          <w:p w14:paraId="7571922F" w14:textId="54BBD24E" w:rsidR="001E5C9D" w:rsidRDefault="00605068" w:rsidP="00AA0BAD">
            <w:pPr>
              <w:jc w:val="both"/>
              <w:rPr>
                <w:b/>
                <w:color w:val="FF0000"/>
              </w:rPr>
            </w:pPr>
            <w:r w:rsidRPr="00605068">
              <w:rPr>
                <w:b/>
                <w:color w:val="FF0000"/>
              </w:rPr>
              <w:t>ЦЫБ</w:t>
            </w:r>
            <w:r w:rsidR="002B0B25">
              <w:rPr>
                <w:b/>
                <w:color w:val="FF0000"/>
              </w:rPr>
              <w:t xml:space="preserve"> </w:t>
            </w:r>
            <w:r w:rsidR="001E5C9D">
              <w:rPr>
                <w:b/>
                <w:color w:val="FF0000"/>
              </w:rPr>
              <w:t>(</w:t>
            </w:r>
            <w:proofErr w:type="spellStart"/>
            <w:r w:rsidR="001E5C9D">
              <w:rPr>
                <w:b/>
                <w:color w:val="FF0000"/>
              </w:rPr>
              <w:t>Минпромторг</w:t>
            </w:r>
            <w:proofErr w:type="spellEnd"/>
            <w:r w:rsidR="001E5C9D">
              <w:rPr>
                <w:b/>
                <w:color w:val="FF0000"/>
              </w:rPr>
              <w:t>)</w:t>
            </w:r>
          </w:p>
          <w:p w14:paraId="2C40A6FE" w14:textId="447FE8DB" w:rsidR="00AA0BAD" w:rsidRPr="004C30E7" w:rsidRDefault="002B0B25" w:rsidP="00AA0BAD">
            <w:pPr>
              <w:jc w:val="both"/>
              <w:rPr>
                <w:b/>
                <w:color w:val="000000" w:themeColor="text1"/>
              </w:rPr>
            </w:pPr>
            <w:r>
              <w:rPr>
                <w:b/>
                <w:color w:val="FF0000"/>
              </w:rPr>
              <w:t>Калинин Ю.Т.</w:t>
            </w:r>
            <w:r w:rsidR="001E5C9D">
              <w:rPr>
                <w:b/>
                <w:color w:val="FF0000"/>
              </w:rPr>
              <w:t xml:space="preserve"> - </w:t>
            </w:r>
          </w:p>
        </w:tc>
      </w:tr>
      <w:tr w:rsidR="00AA0BAD" w:rsidRPr="004C30E7" w14:paraId="3CE65014" w14:textId="77777777" w:rsidTr="00AA0BAD">
        <w:tc>
          <w:tcPr>
            <w:tcW w:w="1951" w:type="dxa"/>
          </w:tcPr>
          <w:p w14:paraId="5C497CFA" w14:textId="77777777"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0A4C6548" w14:textId="77777777" w:rsidR="00AA0BAD" w:rsidRPr="004C30E7" w:rsidRDefault="00AA0BAD" w:rsidP="00AA0BAD">
            <w:pPr>
              <w:pStyle w:val="a7"/>
              <w:numPr>
                <w:ilvl w:val="0"/>
                <w:numId w:val="13"/>
              </w:numPr>
            </w:pPr>
            <w:r w:rsidRPr="004C30E7">
              <w:t>Что мешает разработке, апробации и внедрению отечественной медицинской техники.</w:t>
            </w:r>
          </w:p>
          <w:p w14:paraId="2FD62232" w14:textId="77777777" w:rsidR="00AA0BAD" w:rsidRPr="004C30E7" w:rsidRDefault="00AA0BAD" w:rsidP="00AA0BAD">
            <w:pPr>
              <w:pStyle w:val="a7"/>
              <w:numPr>
                <w:ilvl w:val="0"/>
                <w:numId w:val="13"/>
              </w:numPr>
            </w:pPr>
            <w:r w:rsidRPr="004C30E7">
              <w:t>Вопросы гарантийного обслуживания и ремонта отечественной и зарубежной  медицинской техники.</w:t>
            </w:r>
          </w:p>
          <w:p w14:paraId="44EAA3FE" w14:textId="77777777" w:rsidR="00AA0BAD" w:rsidRPr="004C30E7" w:rsidRDefault="00AA0BAD" w:rsidP="00AA0BAD">
            <w:pPr>
              <w:pStyle w:val="a7"/>
              <w:numPr>
                <w:ilvl w:val="0"/>
                <w:numId w:val="13"/>
              </w:numPr>
            </w:pPr>
            <w:r w:rsidRPr="004C30E7">
              <w:t>Вопросы подготовки кадров для работы с высокотехнологичным оборудованием</w:t>
            </w:r>
          </w:p>
          <w:p w14:paraId="78A21A37" w14:textId="77777777" w:rsidR="00AA0BAD" w:rsidRPr="004C30E7" w:rsidRDefault="00AA0BAD" w:rsidP="00AA0BAD">
            <w:pPr>
              <w:pStyle w:val="a7"/>
              <w:numPr>
                <w:ilvl w:val="0"/>
                <w:numId w:val="13"/>
              </w:numPr>
            </w:pPr>
            <w:r w:rsidRPr="004C30E7">
              <w:t>Локализация производства медоборудования: проблемы и пути решения. Вопросы контроля качества (технологический контроль ЖМП, отклонения от технологии)</w:t>
            </w:r>
          </w:p>
          <w:p w14:paraId="7DD4B31A" w14:textId="77777777" w:rsidR="00AA0BAD" w:rsidRPr="004C30E7" w:rsidRDefault="00AA0BAD" w:rsidP="00AA0BAD">
            <w:pPr>
              <w:pStyle w:val="a7"/>
              <w:numPr>
                <w:ilvl w:val="0"/>
                <w:numId w:val="13"/>
              </w:numPr>
            </w:pPr>
            <w:r w:rsidRPr="004C30E7">
              <w:t>Вопросы закупок медицинских изделий для МО</w:t>
            </w:r>
          </w:p>
          <w:p w14:paraId="63E7E7DA" w14:textId="77777777" w:rsidR="00AA0BAD" w:rsidRPr="004C30E7" w:rsidRDefault="00AA0BAD" w:rsidP="00AA0BAD">
            <w:pPr>
              <w:pStyle w:val="a7"/>
              <w:numPr>
                <w:ilvl w:val="0"/>
                <w:numId w:val="13"/>
              </w:numPr>
            </w:pPr>
            <w:r w:rsidRPr="004C30E7">
              <w:t>Перспективы введения ценового регулирования медицинских изделий, имплантируемых в организм человека</w:t>
            </w:r>
          </w:p>
          <w:p w14:paraId="52B67654" w14:textId="77777777" w:rsidR="00AA0BAD" w:rsidRPr="004C30E7" w:rsidRDefault="00AA0BAD" w:rsidP="00AA0BAD">
            <w:r w:rsidRPr="004C30E7">
              <w:rPr>
                <w:b/>
                <w:bCs/>
              </w:rPr>
              <w:t>Принятие решения Круглого стола в резолюцию Конгресса</w:t>
            </w:r>
          </w:p>
        </w:tc>
      </w:tr>
    </w:tbl>
    <w:p w14:paraId="6A9AE7C1" w14:textId="77777777" w:rsidR="00AA0BAD" w:rsidRPr="004C30E7" w:rsidRDefault="00AA0BAD" w:rsidP="00AA0BAD">
      <w:pPr>
        <w:rPr>
          <w:rFonts w:eastAsia="Times New Roman" w:cs="Times New Roman"/>
          <w:b/>
          <w:bCs/>
        </w:rPr>
      </w:pPr>
    </w:p>
    <w:p w14:paraId="53B9C4CF" w14:textId="77777777" w:rsidR="00AA0BAD" w:rsidRPr="004C30E7" w:rsidRDefault="00AA0BAD" w:rsidP="00AA0BAD">
      <w:pPr>
        <w:rPr>
          <w:rFonts w:eastAsia="Times New Roman" w:cs="Times New Roman"/>
          <w:b/>
          <w:bCs/>
        </w:rPr>
      </w:pPr>
    </w:p>
    <w:p w14:paraId="18C0100B" w14:textId="77777777" w:rsidR="00AA0BAD" w:rsidRPr="004C30E7" w:rsidRDefault="00E5777D" w:rsidP="00AA0BAD">
      <w:pPr>
        <w:rPr>
          <w:b/>
          <w:u w:val="single"/>
        </w:rPr>
      </w:pPr>
      <w:r>
        <w:rPr>
          <w:b/>
          <w:u w:val="single"/>
        </w:rPr>
        <w:t>МЕРОПРИЯТИЕ №19</w:t>
      </w:r>
    </w:p>
    <w:p w14:paraId="1B343D7B" w14:textId="77777777" w:rsidR="00AA0BAD" w:rsidRPr="004C30E7" w:rsidRDefault="00AA0BAD" w:rsidP="00AA0BAD">
      <w:pPr>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AA0BAD" w:rsidRPr="004C30E7" w14:paraId="7FFA7900" w14:textId="77777777" w:rsidTr="00AA0BAD">
        <w:tc>
          <w:tcPr>
            <w:tcW w:w="1951" w:type="dxa"/>
            <w:shd w:val="clear" w:color="auto" w:fill="99CCFF"/>
          </w:tcPr>
          <w:p w14:paraId="3E275619" w14:textId="77777777" w:rsidR="00AA0BAD" w:rsidRPr="004C30E7" w:rsidRDefault="00306063"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A0BAD" w:rsidRPr="004C30E7">
              <w:t xml:space="preserve">-00 </w:t>
            </w:r>
          </w:p>
          <w:p w14:paraId="061EE2B0" w14:textId="77777777"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7A14F053" w14:textId="77777777" w:rsidR="001E5C9D" w:rsidRDefault="00AA0BAD" w:rsidP="00AA0BAD">
            <w:pPr>
              <w:jc w:val="both"/>
              <w:rPr>
                <w:b/>
              </w:rPr>
            </w:pPr>
            <w:r w:rsidRPr="004C30E7">
              <w:rPr>
                <w:b/>
              </w:rPr>
              <w:t xml:space="preserve">СИМПОЗИУМ: БИОИНЖЕНЕРНЫЕ И ИННОВАЦИОННЫЕ ТЕХНОЛОГИИ В </w:t>
            </w:r>
            <w:r w:rsidRPr="004C30E7">
              <w:rPr>
                <w:b/>
              </w:rPr>
              <w:lastRenderedPageBreak/>
              <w:t>МЕДИЦИНЕ</w:t>
            </w:r>
            <w:r w:rsidR="00306063">
              <w:rPr>
                <w:b/>
              </w:rPr>
              <w:t>/ТРАСЛЯЦИОННАЯ МЕДИЦИНА</w:t>
            </w:r>
            <w:r w:rsidR="00605068">
              <w:rPr>
                <w:b/>
              </w:rPr>
              <w:t xml:space="preserve"> </w:t>
            </w:r>
          </w:p>
          <w:p w14:paraId="7499B426" w14:textId="47A0FABC" w:rsidR="001E5C9D" w:rsidRDefault="001E5C9D" w:rsidP="00AA0BAD">
            <w:pPr>
              <w:jc w:val="both"/>
              <w:rPr>
                <w:b/>
              </w:rPr>
            </w:pPr>
            <w:r w:rsidRPr="001E5C9D">
              <w:rPr>
                <w:b/>
                <w:i/>
                <w:color w:val="FF0000"/>
              </w:rPr>
              <w:t>Модераторы</w:t>
            </w:r>
            <w:r>
              <w:rPr>
                <w:b/>
              </w:rPr>
              <w:t>:</w:t>
            </w:r>
          </w:p>
          <w:p w14:paraId="05BFCB8D" w14:textId="77777777" w:rsidR="00AA0BAD" w:rsidRDefault="00605068" w:rsidP="001E5C9D">
            <w:pPr>
              <w:jc w:val="both"/>
              <w:rPr>
                <w:b/>
                <w:color w:val="FF0000"/>
              </w:rPr>
            </w:pPr>
            <w:r w:rsidRPr="00605068">
              <w:rPr>
                <w:b/>
                <w:color w:val="FF0000"/>
              </w:rPr>
              <w:t xml:space="preserve">КОРОБКО </w:t>
            </w:r>
            <w:r w:rsidR="001E5C9D">
              <w:rPr>
                <w:b/>
                <w:color w:val="FF0000"/>
              </w:rPr>
              <w:t>(МЗ?)</w:t>
            </w:r>
          </w:p>
          <w:p w14:paraId="69EB391A" w14:textId="063C8249" w:rsidR="001E5C9D" w:rsidRPr="001E5C9D" w:rsidRDefault="001E5C9D" w:rsidP="001E5C9D">
            <w:pPr>
              <w:jc w:val="both"/>
              <w:rPr>
                <w:b/>
                <w:color w:val="FF0000"/>
              </w:rPr>
            </w:pPr>
            <w:r>
              <w:rPr>
                <w:b/>
                <w:color w:val="FF0000"/>
              </w:rPr>
              <w:t xml:space="preserve">Е.В. ШЛЯХТО - </w:t>
            </w:r>
          </w:p>
        </w:tc>
      </w:tr>
      <w:tr w:rsidR="00AA0BAD" w:rsidRPr="004C30E7" w14:paraId="7612076E" w14:textId="77777777" w:rsidTr="00AA0BAD">
        <w:tc>
          <w:tcPr>
            <w:tcW w:w="1951" w:type="dxa"/>
          </w:tcPr>
          <w:p w14:paraId="4700FE0B" w14:textId="0EEE99BA" w:rsidR="00AA0BAD" w:rsidRPr="004C30E7" w:rsidRDefault="00AA0BAD" w:rsidP="00AA0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0C1ECE61" w14:textId="77777777" w:rsidR="00AA0BAD" w:rsidRPr="004C30E7" w:rsidRDefault="00AA0BAD" w:rsidP="00AA0BAD">
            <w:pPr>
              <w:rPr>
                <w:bCs/>
                <w:sz w:val="24"/>
                <w:szCs w:val="24"/>
              </w:rPr>
            </w:pPr>
            <w:r w:rsidRPr="004C30E7">
              <w:rPr>
                <w:bCs/>
                <w:sz w:val="24"/>
                <w:szCs w:val="24"/>
              </w:rPr>
              <w:t>Повестка формируется</w:t>
            </w:r>
          </w:p>
          <w:p w14:paraId="14E025AD" w14:textId="77777777" w:rsidR="00AA0BAD" w:rsidRPr="004C30E7" w:rsidRDefault="00AA0BAD" w:rsidP="00AA0BAD">
            <w:r w:rsidRPr="004C30E7">
              <w:rPr>
                <w:b/>
                <w:bCs/>
                <w:sz w:val="24"/>
                <w:szCs w:val="24"/>
              </w:rPr>
              <w:t>Принятие решения Круглого стола в резолюцию Конгресса</w:t>
            </w:r>
          </w:p>
        </w:tc>
      </w:tr>
    </w:tbl>
    <w:p w14:paraId="2CB3FFE6" w14:textId="77777777" w:rsidR="00D27A60" w:rsidRPr="004C30E7" w:rsidRDefault="00D27A60">
      <w:pPr>
        <w:pStyle w:val="a7"/>
        <w:spacing w:line="276" w:lineRule="auto"/>
        <w:ind w:left="0" w:firstLine="709"/>
        <w:jc w:val="both"/>
        <w:rPr>
          <w:rFonts w:eastAsia="Times New Roman" w:cs="Times New Roman"/>
          <w:b/>
          <w:bCs/>
        </w:rPr>
      </w:pPr>
    </w:p>
    <w:p w14:paraId="106CD4A1" w14:textId="77777777" w:rsidR="0073136F" w:rsidRPr="004C30E7" w:rsidRDefault="00E5777D" w:rsidP="0073136F">
      <w:pPr>
        <w:rPr>
          <w:b/>
          <w:u w:val="single"/>
        </w:rPr>
      </w:pPr>
      <w:r>
        <w:rPr>
          <w:b/>
          <w:u w:val="single"/>
        </w:rPr>
        <w:t>МЕРОПРИЯТИЕ №20</w:t>
      </w:r>
    </w:p>
    <w:p w14:paraId="3A25CF33" w14:textId="77777777" w:rsidR="0073136F" w:rsidRPr="004C30E7" w:rsidRDefault="0073136F">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5E640F" w:rsidRPr="004C30E7" w14:paraId="6DFB9240" w14:textId="77777777" w:rsidTr="006339FB">
        <w:tc>
          <w:tcPr>
            <w:tcW w:w="1951" w:type="dxa"/>
            <w:tcBorders>
              <w:top w:val="nil"/>
              <w:bottom w:val="single" w:sz="4" w:space="0" w:color="auto"/>
            </w:tcBorders>
            <w:shd w:val="clear" w:color="auto" w:fill="99CCFF"/>
          </w:tcPr>
          <w:p w14:paraId="578A9F88" w14:textId="77777777"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t>15-00 – 19</w:t>
            </w:r>
            <w:r w:rsidR="005E640F" w:rsidRPr="004C30E7">
              <w:t>-00</w:t>
            </w:r>
            <w:r w:rsidR="005E640F" w:rsidRPr="004C30E7">
              <w:rPr>
                <w:color w:val="FF0000"/>
              </w:rPr>
              <w:t xml:space="preserve"> </w:t>
            </w:r>
          </w:p>
          <w:p w14:paraId="7C171399"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14:paraId="5A5ED933" w14:textId="77777777" w:rsidR="001E5C9D" w:rsidRDefault="005E640F" w:rsidP="00995F3C">
            <w:pPr>
              <w:jc w:val="both"/>
              <w:rPr>
                <w:b/>
              </w:rPr>
            </w:pPr>
            <w:r w:rsidRPr="004C30E7">
              <w:rPr>
                <w:b/>
              </w:rPr>
              <w:t>КРУГЛЫЙ СТОЛ:  ВОПРОСЫ ОРГАНИЗАЦИИ МЕДИЦИНСКОЙ ПОМОЩИ</w:t>
            </w:r>
          </w:p>
          <w:p w14:paraId="5EDCA416" w14:textId="518FBC9A" w:rsidR="001E5C9D" w:rsidRPr="001E5C9D" w:rsidRDefault="001E5C9D" w:rsidP="00995F3C">
            <w:pPr>
              <w:jc w:val="both"/>
              <w:rPr>
                <w:b/>
                <w:i/>
                <w:color w:val="FF0000"/>
              </w:rPr>
            </w:pPr>
            <w:r w:rsidRPr="001E5C9D">
              <w:rPr>
                <w:b/>
                <w:i/>
                <w:color w:val="FF0000"/>
              </w:rPr>
              <w:t>Модераторы:</w:t>
            </w:r>
          </w:p>
          <w:p w14:paraId="12434D45" w14:textId="57C0DC43" w:rsidR="001E5C9D" w:rsidRDefault="00605068" w:rsidP="00995F3C">
            <w:pPr>
              <w:jc w:val="both"/>
              <w:rPr>
                <w:b/>
                <w:color w:val="FF0000"/>
              </w:rPr>
            </w:pPr>
            <w:r>
              <w:rPr>
                <w:b/>
              </w:rPr>
              <w:t xml:space="preserve"> </w:t>
            </w:r>
            <w:r w:rsidRPr="00605068">
              <w:rPr>
                <w:b/>
                <w:color w:val="FF0000"/>
              </w:rPr>
              <w:t xml:space="preserve">КАМКИН </w:t>
            </w:r>
            <w:r w:rsidR="001E5C9D">
              <w:rPr>
                <w:b/>
                <w:color w:val="FF0000"/>
              </w:rPr>
              <w:t xml:space="preserve">(МЗ) </w:t>
            </w:r>
          </w:p>
          <w:p w14:paraId="1CCED93F" w14:textId="7B8203C2" w:rsidR="001E5C9D" w:rsidRDefault="00605068" w:rsidP="00995F3C">
            <w:pPr>
              <w:jc w:val="both"/>
              <w:rPr>
                <w:b/>
                <w:color w:val="FF0000"/>
              </w:rPr>
            </w:pPr>
            <w:r w:rsidRPr="00605068">
              <w:rPr>
                <w:b/>
                <w:color w:val="FF0000"/>
              </w:rPr>
              <w:t>БАЙБАРИНА</w:t>
            </w:r>
            <w:r>
              <w:rPr>
                <w:b/>
                <w:color w:val="FF0000"/>
              </w:rPr>
              <w:t xml:space="preserve"> </w:t>
            </w:r>
            <w:r w:rsidR="007F07CE">
              <w:rPr>
                <w:b/>
                <w:color w:val="FF0000"/>
              </w:rPr>
              <w:t xml:space="preserve"> </w:t>
            </w:r>
            <w:r w:rsidR="001E5C9D">
              <w:rPr>
                <w:b/>
                <w:color w:val="FF0000"/>
              </w:rPr>
              <w:t>(МЗ)</w:t>
            </w:r>
          </w:p>
          <w:p w14:paraId="1C57C3B4" w14:textId="594BDD41" w:rsidR="005E640F" w:rsidRPr="004C30E7" w:rsidRDefault="001E5C9D" w:rsidP="001E5C9D">
            <w:pPr>
              <w:jc w:val="both"/>
              <w:rPr>
                <w:b/>
              </w:rPr>
            </w:pPr>
            <w:r>
              <w:rPr>
                <w:b/>
                <w:color w:val="FF0000"/>
              </w:rPr>
              <w:t xml:space="preserve">В.И. СТАРОДУБОВ - </w:t>
            </w:r>
          </w:p>
        </w:tc>
      </w:tr>
      <w:tr w:rsidR="005E640F" w:rsidRPr="004C30E7" w14:paraId="6F369DCE" w14:textId="77777777" w:rsidTr="006339FB">
        <w:tc>
          <w:tcPr>
            <w:tcW w:w="1951" w:type="dxa"/>
            <w:tcBorders>
              <w:top w:val="single" w:sz="4" w:space="0" w:color="auto"/>
            </w:tcBorders>
          </w:tcPr>
          <w:p w14:paraId="6726947D"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4E1B6756" w14:textId="77777777" w:rsidR="005E640F" w:rsidRPr="004C30E7" w:rsidRDefault="005E640F" w:rsidP="001319C1">
            <w:pPr>
              <w:spacing w:after="0" w:line="240" w:lineRule="auto"/>
              <w:jc w:val="both"/>
              <w:rPr>
                <w:b/>
                <w:i/>
                <w:sz w:val="24"/>
                <w:szCs w:val="24"/>
              </w:rPr>
            </w:pPr>
            <w:r w:rsidRPr="004C30E7">
              <w:rPr>
                <w:b/>
                <w:i/>
                <w:sz w:val="24"/>
                <w:szCs w:val="24"/>
              </w:rPr>
              <w:t>Вопросы:</w:t>
            </w:r>
          </w:p>
          <w:p w14:paraId="0C58259D" w14:textId="77777777" w:rsidR="00AC7F0C" w:rsidRPr="004C30E7" w:rsidRDefault="00AC7F0C" w:rsidP="00705C22">
            <w:pPr>
              <w:numPr>
                <w:ilvl w:val="0"/>
                <w:numId w:val="24"/>
              </w:numPr>
              <w:spacing w:after="0" w:line="240" w:lineRule="auto"/>
              <w:jc w:val="both"/>
              <w:rPr>
                <w:sz w:val="24"/>
                <w:szCs w:val="24"/>
              </w:rPr>
            </w:pPr>
            <w:r w:rsidRPr="004C30E7">
              <w:rPr>
                <w:sz w:val="24"/>
                <w:szCs w:val="24"/>
              </w:rPr>
              <w:t>Какое здравоохранение мы строим? Стратегия организации здравоохранения</w:t>
            </w:r>
          </w:p>
          <w:p w14:paraId="2CA7A392" w14:textId="77777777" w:rsidR="00AC7F0C" w:rsidRPr="004C30E7" w:rsidRDefault="00AC7F0C" w:rsidP="00705C22">
            <w:pPr>
              <w:numPr>
                <w:ilvl w:val="0"/>
                <w:numId w:val="24"/>
              </w:numPr>
              <w:spacing w:after="0" w:line="240" w:lineRule="auto"/>
              <w:jc w:val="both"/>
              <w:rPr>
                <w:sz w:val="24"/>
                <w:szCs w:val="24"/>
              </w:rPr>
            </w:pPr>
            <w:r w:rsidRPr="004C30E7">
              <w:rPr>
                <w:sz w:val="24"/>
                <w:szCs w:val="24"/>
              </w:rPr>
              <w:t>Эффективность работы региональных органов исполнительной власти. Какие конкретно задачи в организации здравоохранения они должны решать.</w:t>
            </w:r>
          </w:p>
          <w:p w14:paraId="363ADFF9" w14:textId="77777777" w:rsidR="00AC7F0C" w:rsidRPr="004C30E7" w:rsidRDefault="00AC7F0C" w:rsidP="00705C22">
            <w:pPr>
              <w:numPr>
                <w:ilvl w:val="0"/>
                <w:numId w:val="24"/>
              </w:numPr>
              <w:spacing w:after="0" w:line="240" w:lineRule="auto"/>
              <w:jc w:val="both"/>
              <w:rPr>
                <w:sz w:val="24"/>
                <w:szCs w:val="24"/>
              </w:rPr>
            </w:pPr>
            <w:r w:rsidRPr="004C30E7">
              <w:rPr>
                <w:sz w:val="24"/>
                <w:szCs w:val="24"/>
              </w:rPr>
              <w:t xml:space="preserve">Различные модели организации скорой и неотложной помощи. Опыт регионов.  </w:t>
            </w:r>
          </w:p>
          <w:p w14:paraId="0BAF1553"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Влияние «оптимизации» здравоохранения на оказание медицинской помощи с точки зрения пациента (качество, доступность</w:t>
            </w:r>
            <w:r w:rsidR="006339FB" w:rsidRPr="004C30E7">
              <w:rPr>
                <w:sz w:val="24"/>
                <w:szCs w:val="24"/>
              </w:rPr>
              <w:t xml:space="preserve"> </w:t>
            </w:r>
            <w:r w:rsidR="003D3F3B" w:rsidRPr="004C30E7">
              <w:rPr>
                <w:sz w:val="24"/>
                <w:szCs w:val="24"/>
              </w:rPr>
              <w:t xml:space="preserve">,удобство) </w:t>
            </w:r>
            <w:r w:rsidRPr="004C30E7">
              <w:rPr>
                <w:sz w:val="24"/>
                <w:szCs w:val="24"/>
              </w:rPr>
              <w:t xml:space="preserve">и реалии </w:t>
            </w:r>
          </w:p>
          <w:p w14:paraId="56D1B7AA" w14:textId="77777777" w:rsidR="003D3F3B" w:rsidRPr="004C30E7" w:rsidRDefault="00705C22" w:rsidP="00705C2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Times New Roman"/>
                <w:color w:val="0070C0"/>
                <w:sz w:val="24"/>
                <w:szCs w:val="24"/>
              </w:rPr>
            </w:pPr>
            <w:r w:rsidRPr="004C30E7">
              <w:rPr>
                <w:rFonts w:cs="Times New Roman"/>
                <w:color w:val="0070C0"/>
                <w:sz w:val="24"/>
                <w:szCs w:val="24"/>
              </w:rPr>
              <w:t>Влияние оптимизации здравоохранения на оказание медицинской помощи с точки зрения медицинского работника</w:t>
            </w:r>
          </w:p>
          <w:p w14:paraId="467FDC89"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Совершенствование порядков оказания медицинской помощи</w:t>
            </w:r>
          </w:p>
          <w:p w14:paraId="323C3D33"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Лучший опыт создания межрайонных Центров.</w:t>
            </w:r>
          </w:p>
          <w:p w14:paraId="4C04A7AA"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Место диагностических Центров в структуре городского здравоохранения.</w:t>
            </w:r>
          </w:p>
          <w:p w14:paraId="69A1124D"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 xml:space="preserve">Должна ли быть приближена поликлиническая специализированная помощь к населению </w:t>
            </w:r>
            <w:r w:rsidR="00705C22" w:rsidRPr="004C30E7">
              <w:rPr>
                <w:rFonts w:cs="Times New Roman"/>
                <w:sz w:val="24"/>
                <w:szCs w:val="24"/>
              </w:rPr>
              <w:t>(</w:t>
            </w:r>
            <w:r w:rsidR="00705C22" w:rsidRPr="004C30E7">
              <w:rPr>
                <w:rFonts w:cs="Times New Roman"/>
                <w:color w:val="FF0000"/>
                <w:sz w:val="24"/>
                <w:szCs w:val="24"/>
              </w:rPr>
              <w:t>Больной к специалисту или специалист к больному).</w:t>
            </w:r>
          </w:p>
          <w:p w14:paraId="6348033D"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Система неотложной медицинской помощи.</w:t>
            </w:r>
          </w:p>
          <w:p w14:paraId="5CB1313F"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Должен ли сохраниться участковый принцип работы в поликлинике.</w:t>
            </w:r>
          </w:p>
          <w:p w14:paraId="14BB21EB"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t xml:space="preserve">Кто оценивает качество оказания медицинской помощи в частном секторе?  </w:t>
            </w:r>
          </w:p>
          <w:p w14:paraId="6A10FAA7" w14:textId="77777777" w:rsidR="005E640F" w:rsidRPr="004C30E7" w:rsidRDefault="005E640F" w:rsidP="00705C22">
            <w:pPr>
              <w:numPr>
                <w:ilvl w:val="0"/>
                <w:numId w:val="24"/>
              </w:numPr>
              <w:spacing w:after="0" w:line="240" w:lineRule="auto"/>
              <w:jc w:val="both"/>
              <w:rPr>
                <w:sz w:val="24"/>
                <w:szCs w:val="24"/>
              </w:rPr>
            </w:pPr>
            <w:r w:rsidRPr="004C30E7">
              <w:rPr>
                <w:sz w:val="24"/>
                <w:szCs w:val="24"/>
              </w:rPr>
              <w:lastRenderedPageBreak/>
              <w:t>Медицинские проблемы моногородов.</w:t>
            </w:r>
          </w:p>
          <w:p w14:paraId="286CC10B" w14:textId="77777777" w:rsidR="006339FB" w:rsidRPr="004C30E7" w:rsidRDefault="006339FB" w:rsidP="00705C22">
            <w:pPr>
              <w:numPr>
                <w:ilvl w:val="0"/>
                <w:numId w:val="24"/>
              </w:numPr>
              <w:spacing w:after="0" w:line="240" w:lineRule="auto"/>
              <w:jc w:val="both"/>
              <w:rPr>
                <w:sz w:val="24"/>
                <w:szCs w:val="24"/>
              </w:rPr>
            </w:pPr>
            <w:r w:rsidRPr="004C30E7">
              <w:rPr>
                <w:sz w:val="24"/>
                <w:szCs w:val="24"/>
              </w:rPr>
              <w:t>Принятие решения Круглого стола в резолюцию Конгресса</w:t>
            </w:r>
          </w:p>
        </w:tc>
      </w:tr>
    </w:tbl>
    <w:p w14:paraId="1D50EDBC" w14:textId="77777777" w:rsidR="005E640F" w:rsidRPr="004C30E7" w:rsidRDefault="005E640F" w:rsidP="005E640F">
      <w:pPr>
        <w:jc w:val="both"/>
        <w:rPr>
          <w:rFonts w:eastAsia="Times New Roman" w:cs="Times New Roman"/>
          <w:b/>
          <w:bCs/>
        </w:rPr>
      </w:pPr>
    </w:p>
    <w:p w14:paraId="44BD0F8D" w14:textId="77777777" w:rsidR="005E640F" w:rsidRPr="004C30E7" w:rsidRDefault="005E640F">
      <w:pPr>
        <w:pStyle w:val="a7"/>
        <w:spacing w:line="276" w:lineRule="auto"/>
        <w:ind w:left="0" w:firstLine="709"/>
        <w:jc w:val="both"/>
        <w:rPr>
          <w:rFonts w:eastAsia="Times New Roman" w:cs="Times New Roman"/>
          <w:b/>
          <w:bCs/>
        </w:rPr>
      </w:pPr>
    </w:p>
    <w:p w14:paraId="240A6E4A" w14:textId="77777777" w:rsidR="0073136F" w:rsidRPr="004C30E7" w:rsidRDefault="0073136F">
      <w:pPr>
        <w:pStyle w:val="a7"/>
        <w:spacing w:line="276" w:lineRule="auto"/>
        <w:ind w:left="0" w:firstLine="709"/>
        <w:jc w:val="both"/>
        <w:rPr>
          <w:rFonts w:eastAsia="Times New Roman" w:cs="Times New Roman"/>
          <w:b/>
          <w:bCs/>
        </w:rPr>
      </w:pPr>
    </w:p>
    <w:p w14:paraId="3F35CD19" w14:textId="77777777" w:rsidR="0073136F" w:rsidRPr="004C30E7" w:rsidRDefault="00E5777D" w:rsidP="0073136F">
      <w:pPr>
        <w:rPr>
          <w:b/>
          <w:u w:val="single"/>
        </w:rPr>
      </w:pPr>
      <w:r>
        <w:rPr>
          <w:b/>
          <w:u w:val="single"/>
        </w:rPr>
        <w:t>МЕРОПРИЯТИЕ №21</w:t>
      </w:r>
    </w:p>
    <w:p w14:paraId="0E0A051D" w14:textId="77777777" w:rsidR="0073136F" w:rsidRPr="004C30E7" w:rsidRDefault="0073136F">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AC7F0C" w:rsidRPr="004C30E7" w14:paraId="09D30846" w14:textId="77777777" w:rsidTr="006339FB">
        <w:tc>
          <w:tcPr>
            <w:tcW w:w="1951" w:type="dxa"/>
            <w:shd w:val="clear" w:color="auto" w:fill="99CCFF"/>
          </w:tcPr>
          <w:p w14:paraId="3172D286" w14:textId="77777777" w:rsidR="00AC7F0C" w:rsidRPr="004C30E7" w:rsidRDefault="00306063"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AC7F0C" w:rsidRPr="004C30E7">
              <w:t xml:space="preserve">00 </w:t>
            </w:r>
          </w:p>
          <w:p w14:paraId="1D031FDF" w14:textId="77777777"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shd w:val="clear" w:color="auto" w:fill="99CCFF"/>
          </w:tcPr>
          <w:p w14:paraId="4E73DA9B" w14:textId="77777777" w:rsidR="001E5C9D" w:rsidRDefault="00AC7F0C" w:rsidP="00AC7F0C">
            <w:pPr>
              <w:jc w:val="both"/>
              <w:rPr>
                <w:b/>
              </w:rPr>
            </w:pPr>
            <w:r w:rsidRPr="004C30E7">
              <w:rPr>
                <w:b/>
              </w:rPr>
              <w:t>КРУГЛЫЙ СТОЛ:  ЭКСПОРТНЫЙ ПОТЕНЦИАЛ РОССИЙСКОГО ЗДРАВООХРАНЕНИЯ. ВОПРОСЫ ИМПОРТОЗАМЕЩЕНИЯ (СОВМЕСТНО С МИНПРОМТОРГОМ)</w:t>
            </w:r>
            <w:r w:rsidR="00605068">
              <w:rPr>
                <w:b/>
              </w:rPr>
              <w:t xml:space="preserve"> </w:t>
            </w:r>
          </w:p>
          <w:p w14:paraId="1C9D287C" w14:textId="5426CE0D" w:rsidR="001E5C9D" w:rsidRPr="001E5C9D" w:rsidRDefault="001E5C9D" w:rsidP="00AC7F0C">
            <w:pPr>
              <w:jc w:val="both"/>
              <w:rPr>
                <w:b/>
                <w:i/>
                <w:color w:val="FF0000"/>
              </w:rPr>
            </w:pPr>
            <w:r w:rsidRPr="001E5C9D">
              <w:rPr>
                <w:b/>
                <w:i/>
                <w:color w:val="FF0000"/>
              </w:rPr>
              <w:t>Модераторы:</w:t>
            </w:r>
          </w:p>
          <w:p w14:paraId="6FBB9A9E" w14:textId="0773A788" w:rsidR="001E5C9D" w:rsidRDefault="00605068" w:rsidP="00AC7F0C">
            <w:pPr>
              <w:jc w:val="both"/>
              <w:rPr>
                <w:b/>
                <w:color w:val="FF0000"/>
              </w:rPr>
            </w:pPr>
            <w:r w:rsidRPr="00605068">
              <w:rPr>
                <w:b/>
                <w:color w:val="FF0000"/>
              </w:rPr>
              <w:t>ЦЫБ</w:t>
            </w:r>
            <w:r w:rsidR="001E5C9D">
              <w:rPr>
                <w:b/>
                <w:color w:val="FF0000"/>
              </w:rPr>
              <w:t xml:space="preserve"> (</w:t>
            </w:r>
            <w:proofErr w:type="spellStart"/>
            <w:r w:rsidR="001E5C9D">
              <w:rPr>
                <w:b/>
                <w:color w:val="FF0000"/>
              </w:rPr>
              <w:t>Минпромторг</w:t>
            </w:r>
            <w:proofErr w:type="spellEnd"/>
            <w:r w:rsidR="001E5C9D">
              <w:rPr>
                <w:b/>
                <w:color w:val="FF0000"/>
              </w:rPr>
              <w:t>)</w:t>
            </w:r>
          </w:p>
          <w:p w14:paraId="7AEEB2EB" w14:textId="2CFB8050" w:rsidR="001E5C9D" w:rsidRDefault="00605068" w:rsidP="00AC7F0C">
            <w:pPr>
              <w:jc w:val="both"/>
              <w:rPr>
                <w:b/>
                <w:color w:val="FF0000"/>
              </w:rPr>
            </w:pPr>
            <w:r w:rsidRPr="00605068">
              <w:rPr>
                <w:b/>
                <w:color w:val="FF0000"/>
              </w:rPr>
              <w:t xml:space="preserve"> МАКСИМКИНА </w:t>
            </w:r>
            <w:r w:rsidR="001E5C9D">
              <w:rPr>
                <w:b/>
                <w:color w:val="FF0000"/>
              </w:rPr>
              <w:t>(МЗ)</w:t>
            </w:r>
          </w:p>
          <w:p w14:paraId="1BEA628A" w14:textId="477637CE" w:rsidR="00AC7F0C" w:rsidRPr="004C30E7" w:rsidRDefault="00605068" w:rsidP="00AC7F0C">
            <w:pPr>
              <w:jc w:val="both"/>
              <w:rPr>
                <w:b/>
              </w:rPr>
            </w:pPr>
            <w:r w:rsidRPr="00605068">
              <w:rPr>
                <w:b/>
                <w:color w:val="FF0000"/>
              </w:rPr>
              <w:t>КРАЕВОЙ</w:t>
            </w:r>
            <w:r w:rsidR="001E5C9D">
              <w:rPr>
                <w:b/>
                <w:color w:val="FF0000"/>
              </w:rPr>
              <w:t xml:space="preserve"> (МЗ) - </w:t>
            </w:r>
          </w:p>
        </w:tc>
      </w:tr>
      <w:tr w:rsidR="00AC7F0C" w:rsidRPr="004C30E7" w14:paraId="2362DB2F" w14:textId="77777777" w:rsidTr="006339FB">
        <w:tc>
          <w:tcPr>
            <w:tcW w:w="1951" w:type="dxa"/>
          </w:tcPr>
          <w:p w14:paraId="7FF12B7C" w14:textId="77777777"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621E2DE1" w14:textId="77777777" w:rsidR="00AC7F0C" w:rsidRPr="004C30E7" w:rsidRDefault="00AC7F0C" w:rsidP="00AC7F0C">
            <w:pPr>
              <w:jc w:val="both"/>
              <w:rPr>
                <w:b/>
                <w:color w:val="000000" w:themeColor="text1"/>
              </w:rPr>
            </w:pPr>
            <w:r w:rsidRPr="004C30E7">
              <w:rPr>
                <w:b/>
                <w:color w:val="000000" w:themeColor="text1"/>
              </w:rPr>
              <w:t>Вопросы:</w:t>
            </w:r>
          </w:p>
          <w:p w14:paraId="3AD2F811" w14:textId="77777777"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Вопросы развития экспорта медицинских изделий и лекарственных препаратов. Условия и государственная поддержка развития экспорта.</w:t>
            </w:r>
          </w:p>
          <w:p w14:paraId="4A836A29" w14:textId="77777777"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Необходимые меры поддержки экспорта: взгляд производителей.</w:t>
            </w:r>
          </w:p>
          <w:p w14:paraId="2E8C7366" w14:textId="77777777"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Экспортный потенциал инновационных разработок: проблемы и перспективы.</w:t>
            </w:r>
          </w:p>
          <w:p w14:paraId="5D33D4FD" w14:textId="77777777"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 xml:space="preserve">Фармацевтическое </w:t>
            </w:r>
            <w:proofErr w:type="spellStart"/>
            <w:r w:rsidRPr="004C30E7">
              <w:rPr>
                <w:color w:val="000000" w:themeColor="text1"/>
                <w:sz w:val="24"/>
                <w:szCs w:val="24"/>
              </w:rPr>
              <w:t>импортозамещение</w:t>
            </w:r>
            <w:proofErr w:type="spellEnd"/>
            <w:r w:rsidRPr="004C30E7">
              <w:rPr>
                <w:color w:val="000000" w:themeColor="text1"/>
                <w:sz w:val="24"/>
                <w:szCs w:val="24"/>
              </w:rPr>
              <w:t xml:space="preserve"> – научное обоснование, оценка эффективности и рисков..</w:t>
            </w:r>
          </w:p>
          <w:p w14:paraId="287ECBF2" w14:textId="77777777" w:rsidR="00AC7F0C" w:rsidRPr="004C30E7" w:rsidRDefault="00AC7F0C" w:rsidP="004D7A9E">
            <w:pPr>
              <w:numPr>
                <w:ilvl w:val="0"/>
                <w:numId w:val="19"/>
              </w:numPr>
              <w:spacing w:after="0" w:line="240" w:lineRule="auto"/>
              <w:jc w:val="both"/>
              <w:rPr>
                <w:rFonts w:eastAsia="Times New Roman" w:cs="Times New Roman"/>
                <w:color w:val="000000" w:themeColor="text1"/>
                <w:sz w:val="24"/>
                <w:szCs w:val="24"/>
              </w:rPr>
            </w:pPr>
            <w:r w:rsidRPr="004C30E7">
              <w:rPr>
                <w:color w:val="000000" w:themeColor="text1"/>
                <w:sz w:val="24"/>
                <w:szCs w:val="24"/>
              </w:rPr>
              <w:t>Локализация производства: проблемы и пути решения. Вопросы контроля качества (технологический контроль ЖМП, отклонения от технологии)</w:t>
            </w:r>
          </w:p>
        </w:tc>
      </w:tr>
      <w:tr w:rsidR="00AC7F0C" w:rsidRPr="004C30E7" w14:paraId="7D62BF1C" w14:textId="77777777" w:rsidTr="006339FB">
        <w:tc>
          <w:tcPr>
            <w:tcW w:w="1951" w:type="dxa"/>
          </w:tcPr>
          <w:p w14:paraId="227F4C81" w14:textId="77777777" w:rsidR="00AC7F0C" w:rsidRPr="004C30E7" w:rsidRDefault="00AC7F0C" w:rsidP="00AC7F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08A6ADB5" w14:textId="77777777" w:rsidR="00AC7F0C" w:rsidRPr="004C30E7" w:rsidRDefault="00AC7F0C" w:rsidP="00AC7F0C">
            <w:pPr>
              <w:jc w:val="both"/>
              <w:rPr>
                <w:rFonts w:eastAsia="Times New Roman" w:cs="Times New Roman"/>
                <w:b/>
                <w:bCs/>
                <w:color w:val="000000" w:themeColor="text1"/>
              </w:rPr>
            </w:pPr>
            <w:r w:rsidRPr="004C30E7">
              <w:rPr>
                <w:b/>
                <w:bCs/>
                <w:color w:val="000000" w:themeColor="text1"/>
              </w:rPr>
              <w:t>Принятие решения Круглого стола в резолюцию Конгресса</w:t>
            </w:r>
          </w:p>
        </w:tc>
      </w:tr>
    </w:tbl>
    <w:p w14:paraId="504A8484" w14:textId="77777777" w:rsidR="005E640F" w:rsidRPr="004C30E7" w:rsidRDefault="005E640F" w:rsidP="006339FB">
      <w:pPr>
        <w:pStyle w:val="a7"/>
        <w:spacing w:line="276" w:lineRule="auto"/>
        <w:ind w:left="0" w:firstLine="709"/>
        <w:jc w:val="both"/>
        <w:rPr>
          <w:rFonts w:eastAsia="Times New Roman" w:cs="Times New Roman"/>
          <w:b/>
          <w:bCs/>
        </w:rPr>
      </w:pPr>
    </w:p>
    <w:p w14:paraId="55CA92CB" w14:textId="77777777" w:rsidR="00700A57" w:rsidRPr="004C30E7" w:rsidRDefault="00E5777D" w:rsidP="006339FB">
      <w:pPr>
        <w:rPr>
          <w:b/>
          <w:u w:val="single"/>
        </w:rPr>
      </w:pPr>
      <w:r>
        <w:rPr>
          <w:b/>
          <w:u w:val="single"/>
        </w:rPr>
        <w:t>МЕРОПРИЯТИЕ №22</w:t>
      </w:r>
    </w:p>
    <w:p w14:paraId="576E6397" w14:textId="77777777" w:rsidR="005E640F" w:rsidRPr="004C30E7" w:rsidRDefault="005E640F" w:rsidP="006339FB">
      <w:pPr>
        <w:pStyle w:val="a7"/>
        <w:spacing w:line="276" w:lineRule="auto"/>
        <w:ind w:left="0" w:firstLine="709"/>
        <w:jc w:val="both"/>
        <w:rPr>
          <w:rFonts w:eastAsia="Times New Roman" w:cs="Times New Roman"/>
          <w:b/>
          <w:bCs/>
        </w:rPr>
      </w:pPr>
    </w:p>
    <w:p w14:paraId="40EF7CA2" w14:textId="77777777" w:rsidR="00700A57" w:rsidRPr="004C30E7" w:rsidRDefault="00700A57" w:rsidP="006339FB">
      <w:pPr>
        <w:pStyle w:val="a7"/>
        <w:spacing w:line="276" w:lineRule="auto"/>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5E640F" w:rsidRPr="004C30E7" w14:paraId="2AE5592F" w14:textId="77777777" w:rsidTr="006339FB">
        <w:tc>
          <w:tcPr>
            <w:tcW w:w="1951" w:type="dxa"/>
            <w:shd w:val="clear" w:color="auto" w:fill="99CCFF"/>
          </w:tcPr>
          <w:p w14:paraId="3E8D3874" w14:textId="77777777"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5E640F" w:rsidRPr="004C30E7">
              <w:t xml:space="preserve">-00 </w:t>
            </w:r>
          </w:p>
          <w:p w14:paraId="4ABB9FAB"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shd w:val="clear" w:color="auto" w:fill="99CCFF"/>
          </w:tcPr>
          <w:p w14:paraId="1AE941AF" w14:textId="77777777" w:rsidR="00AA0BAD" w:rsidRDefault="005E640F"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24"/>
                <w:szCs w:val="24"/>
              </w:rPr>
            </w:pPr>
            <w:r w:rsidRPr="00306063">
              <w:rPr>
                <w:b/>
                <w:color w:val="auto"/>
              </w:rPr>
              <w:t xml:space="preserve">КОНФЕРЕНЦИЯ:  </w:t>
            </w:r>
            <w:r w:rsidR="00306063" w:rsidRPr="00306063">
              <w:rPr>
                <w:b/>
                <w:color w:val="auto"/>
              </w:rPr>
              <w:t>ПЕРВИЧНОЕ ЗВЕНО. КАКИМ ЕМУ БЫТЬ?</w:t>
            </w:r>
            <w:r w:rsidR="00AA0BAD" w:rsidRPr="00306063">
              <w:rPr>
                <w:color w:val="auto"/>
                <w:sz w:val="24"/>
                <w:szCs w:val="24"/>
              </w:rPr>
              <w:t xml:space="preserve"> </w:t>
            </w:r>
          </w:p>
          <w:p w14:paraId="1D47C343" w14:textId="77777777" w:rsidR="001E5C9D" w:rsidRPr="001E5C9D" w:rsidRDefault="001E5C9D"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b/>
                <w:i/>
                <w:color w:val="FF0000"/>
                <w:sz w:val="24"/>
                <w:szCs w:val="24"/>
              </w:rPr>
            </w:pPr>
            <w:r w:rsidRPr="001E5C9D">
              <w:rPr>
                <w:b/>
                <w:i/>
                <w:color w:val="FF0000"/>
                <w:sz w:val="24"/>
                <w:szCs w:val="24"/>
              </w:rPr>
              <w:t xml:space="preserve">Модераторы: </w:t>
            </w:r>
          </w:p>
          <w:p w14:paraId="651AAA9E" w14:textId="77777777" w:rsidR="001E5C9D" w:rsidRDefault="001E5C9D"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sz w:val="24"/>
                <w:szCs w:val="24"/>
              </w:rPr>
            </w:pPr>
          </w:p>
          <w:p w14:paraId="018992E5" w14:textId="4E8B1027" w:rsidR="00605068" w:rsidRPr="00605068" w:rsidRDefault="00605068" w:rsidP="00AA0BAD">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rPr>
            </w:pPr>
            <w:r w:rsidRPr="00605068">
              <w:rPr>
                <w:color w:val="FF0000"/>
                <w:sz w:val="24"/>
                <w:szCs w:val="24"/>
              </w:rPr>
              <w:t>ВЕРГАЗОВА</w:t>
            </w:r>
            <w:r w:rsidR="001E5C9D">
              <w:rPr>
                <w:color w:val="FF0000"/>
                <w:sz w:val="24"/>
                <w:szCs w:val="24"/>
              </w:rPr>
              <w:t xml:space="preserve"> (МЗ)</w:t>
            </w:r>
          </w:p>
          <w:p w14:paraId="15D51723" w14:textId="1B96CB4A" w:rsidR="005E640F" w:rsidRPr="00306063" w:rsidRDefault="001E5C9D" w:rsidP="00AA0BAD">
            <w:pPr>
              <w:jc w:val="both"/>
              <w:rPr>
                <w:b/>
                <w:color w:val="auto"/>
              </w:rPr>
            </w:pPr>
            <w:r>
              <w:rPr>
                <w:b/>
                <w:color w:val="auto"/>
              </w:rPr>
              <w:t>О.А. НАГИБИН – Председатель Врачебной палаты Рязанской области</w:t>
            </w:r>
          </w:p>
        </w:tc>
      </w:tr>
      <w:tr w:rsidR="005E640F" w:rsidRPr="004C30E7" w14:paraId="6B43A440" w14:textId="77777777" w:rsidTr="006339FB">
        <w:tc>
          <w:tcPr>
            <w:tcW w:w="1951" w:type="dxa"/>
          </w:tcPr>
          <w:p w14:paraId="3B9B1948" w14:textId="4B1061F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4825C000" w14:textId="77777777" w:rsidR="005E640F" w:rsidRPr="004C30E7" w:rsidRDefault="005E640F" w:rsidP="00995F3C">
            <w:pPr>
              <w:jc w:val="both"/>
              <w:rPr>
                <w:i/>
              </w:rPr>
            </w:pPr>
            <w:r w:rsidRPr="004C30E7">
              <w:rPr>
                <w:i/>
              </w:rPr>
              <w:t>Повестка формируется</w:t>
            </w:r>
          </w:p>
        </w:tc>
      </w:tr>
      <w:tr w:rsidR="005E640F" w:rsidRPr="004C30E7" w14:paraId="6956A0DA" w14:textId="77777777" w:rsidTr="006339FB">
        <w:tc>
          <w:tcPr>
            <w:tcW w:w="1951" w:type="dxa"/>
          </w:tcPr>
          <w:p w14:paraId="1D012CCE"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5120908F" w14:textId="77777777" w:rsidR="005E640F" w:rsidRPr="004C30E7" w:rsidRDefault="005E640F" w:rsidP="00995F3C">
            <w:pPr>
              <w:jc w:val="both"/>
              <w:rPr>
                <w:rFonts w:eastAsia="Times New Roman" w:cs="Times New Roman"/>
                <w:b/>
                <w:bCs/>
              </w:rPr>
            </w:pPr>
            <w:r w:rsidRPr="004C30E7">
              <w:rPr>
                <w:b/>
                <w:bCs/>
              </w:rPr>
              <w:t>Принятие решения Круглого стола в резолюцию Конгресса</w:t>
            </w:r>
          </w:p>
        </w:tc>
      </w:tr>
    </w:tbl>
    <w:p w14:paraId="3B65C268" w14:textId="77777777" w:rsidR="005E640F" w:rsidRPr="004C30E7" w:rsidRDefault="005E640F">
      <w:pPr>
        <w:pStyle w:val="a7"/>
        <w:spacing w:line="276" w:lineRule="auto"/>
        <w:ind w:left="0" w:firstLine="709"/>
        <w:jc w:val="both"/>
        <w:rPr>
          <w:rFonts w:eastAsia="Times New Roman" w:cs="Times New Roman"/>
          <w:b/>
          <w:bCs/>
        </w:rPr>
      </w:pPr>
    </w:p>
    <w:p w14:paraId="49DFE93F" w14:textId="77777777" w:rsidR="00700A57" w:rsidRPr="004C30E7" w:rsidRDefault="00700A57" w:rsidP="00700A57">
      <w:pPr>
        <w:rPr>
          <w:b/>
          <w:u w:val="single"/>
        </w:rPr>
      </w:pPr>
    </w:p>
    <w:p w14:paraId="2E03EB15" w14:textId="77777777" w:rsidR="00700A57" w:rsidRPr="004C30E7" w:rsidRDefault="00E5777D" w:rsidP="00700A57">
      <w:pPr>
        <w:rPr>
          <w:b/>
          <w:u w:val="single"/>
        </w:rPr>
      </w:pPr>
      <w:r>
        <w:rPr>
          <w:b/>
          <w:u w:val="single"/>
        </w:rPr>
        <w:t>МЕРОПРИЯТИЕ №23</w:t>
      </w:r>
    </w:p>
    <w:p w14:paraId="675E4C42" w14:textId="77777777" w:rsidR="00700A57" w:rsidRPr="004C30E7" w:rsidRDefault="00700A57" w:rsidP="005E640F">
      <w:pPr>
        <w:pStyle w:val="a7"/>
        <w:widowControl w:val="0"/>
        <w:tabs>
          <w:tab w:val="left" w:pos="720"/>
          <w:tab w:val="left" w:pos="812"/>
        </w:tabs>
        <w:ind w:left="0" w:firstLine="709"/>
        <w:jc w:val="both"/>
        <w:rPr>
          <w:rFonts w:eastAsia="Times New Roman" w:cs="Times New Roman"/>
          <w:b/>
          <w:bCs/>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14"/>
      </w:tblGrid>
      <w:tr w:rsidR="005E640F" w:rsidRPr="004C30E7" w14:paraId="7CB547FF" w14:textId="77777777" w:rsidTr="006339FB">
        <w:tc>
          <w:tcPr>
            <w:tcW w:w="1951" w:type="dxa"/>
            <w:tcBorders>
              <w:top w:val="nil"/>
              <w:bottom w:val="single" w:sz="4" w:space="0" w:color="auto"/>
            </w:tcBorders>
            <w:shd w:val="clear" w:color="auto" w:fill="99CCFF"/>
          </w:tcPr>
          <w:p w14:paraId="27A072B2" w14:textId="77777777"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15-00 – 19</w:t>
            </w:r>
            <w:r w:rsidR="005E640F" w:rsidRPr="004C30E7">
              <w:t xml:space="preserve">-00 </w:t>
            </w:r>
          </w:p>
          <w:p w14:paraId="515CCDA9"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p>
        </w:tc>
        <w:tc>
          <w:tcPr>
            <w:tcW w:w="7614" w:type="dxa"/>
            <w:tcBorders>
              <w:top w:val="nil"/>
              <w:bottom w:val="single" w:sz="4" w:space="0" w:color="auto"/>
            </w:tcBorders>
            <w:shd w:val="clear" w:color="auto" w:fill="99CCFF"/>
          </w:tcPr>
          <w:p w14:paraId="47F796B0" w14:textId="77777777" w:rsidR="001E5C9D" w:rsidRDefault="005E640F" w:rsidP="00995F3C">
            <w:pPr>
              <w:jc w:val="both"/>
              <w:rPr>
                <w:b/>
              </w:rPr>
            </w:pPr>
            <w:r w:rsidRPr="004C30E7">
              <w:rPr>
                <w:b/>
              </w:rPr>
              <w:t>КРУГЛЫЙ СТОЛ:  КУРОРТНАЯ МЕДИЦИНА</w:t>
            </w:r>
            <w:r w:rsidR="00605068">
              <w:rPr>
                <w:b/>
              </w:rPr>
              <w:t xml:space="preserve"> </w:t>
            </w:r>
          </w:p>
          <w:p w14:paraId="7F8D4443" w14:textId="6980CD9A" w:rsidR="001E5C9D" w:rsidRPr="001E5C9D" w:rsidRDefault="001E5C9D" w:rsidP="00995F3C">
            <w:pPr>
              <w:jc w:val="both"/>
              <w:rPr>
                <w:b/>
                <w:color w:val="FF0000"/>
              </w:rPr>
            </w:pPr>
            <w:r w:rsidRPr="001E5C9D">
              <w:rPr>
                <w:b/>
                <w:color w:val="FF0000"/>
              </w:rPr>
              <w:t>Модераторы:</w:t>
            </w:r>
          </w:p>
          <w:p w14:paraId="0D5C8090" w14:textId="77777777" w:rsidR="005E640F" w:rsidRDefault="00605068" w:rsidP="00995F3C">
            <w:pPr>
              <w:jc w:val="both"/>
              <w:rPr>
                <w:b/>
                <w:color w:val="FF0000"/>
              </w:rPr>
            </w:pPr>
            <w:r w:rsidRPr="00605068">
              <w:rPr>
                <w:b/>
                <w:color w:val="FF0000"/>
              </w:rPr>
              <w:t>САФОНОВА</w:t>
            </w:r>
            <w:r w:rsidR="001E5C9D">
              <w:rPr>
                <w:b/>
                <w:color w:val="FF0000"/>
              </w:rPr>
              <w:t xml:space="preserve"> (МЗ)</w:t>
            </w:r>
          </w:p>
          <w:p w14:paraId="704AB2AB" w14:textId="56D8F014" w:rsidR="001E5C9D" w:rsidRPr="004C30E7" w:rsidRDefault="001E5C9D" w:rsidP="00995F3C">
            <w:pPr>
              <w:jc w:val="both"/>
              <w:rPr>
                <w:b/>
              </w:rPr>
            </w:pPr>
            <w:r>
              <w:rPr>
                <w:b/>
                <w:color w:val="FF0000"/>
              </w:rPr>
              <w:t>РАЗУМОВ</w:t>
            </w:r>
          </w:p>
        </w:tc>
      </w:tr>
      <w:tr w:rsidR="005E640F" w:rsidRPr="004C30E7" w14:paraId="27F6B0CF" w14:textId="77777777" w:rsidTr="006339FB">
        <w:tc>
          <w:tcPr>
            <w:tcW w:w="1951" w:type="dxa"/>
            <w:tcBorders>
              <w:top w:val="single" w:sz="4" w:space="0" w:color="auto"/>
            </w:tcBorders>
          </w:tcPr>
          <w:p w14:paraId="519807D5" w14:textId="30BCD234"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Borders>
              <w:top w:val="single" w:sz="4" w:space="0" w:color="auto"/>
            </w:tcBorders>
          </w:tcPr>
          <w:p w14:paraId="50715C81" w14:textId="77777777" w:rsidR="005E640F" w:rsidRPr="004C30E7" w:rsidRDefault="005E640F" w:rsidP="00995F3C">
            <w:pPr>
              <w:jc w:val="both"/>
              <w:rPr>
                <w:i/>
              </w:rPr>
            </w:pPr>
            <w:r w:rsidRPr="004C30E7">
              <w:rPr>
                <w:i/>
              </w:rPr>
              <w:t>Повестка формируется</w:t>
            </w:r>
          </w:p>
        </w:tc>
      </w:tr>
      <w:tr w:rsidR="005E640F" w:rsidRPr="004C30E7" w14:paraId="06274CF0" w14:textId="77777777" w:rsidTr="006339FB">
        <w:tc>
          <w:tcPr>
            <w:tcW w:w="1951" w:type="dxa"/>
          </w:tcPr>
          <w:p w14:paraId="3DE9B6E9" w14:textId="77777777" w:rsidR="005E640F" w:rsidRPr="004C30E7" w:rsidRDefault="005E640F"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p>
        </w:tc>
        <w:tc>
          <w:tcPr>
            <w:tcW w:w="7614" w:type="dxa"/>
          </w:tcPr>
          <w:p w14:paraId="4A1AEDF3" w14:textId="77777777" w:rsidR="005E640F" w:rsidRPr="004C30E7" w:rsidRDefault="005E640F" w:rsidP="00995F3C">
            <w:pPr>
              <w:jc w:val="both"/>
              <w:rPr>
                <w:rFonts w:eastAsia="Times New Roman" w:cs="Times New Roman"/>
                <w:b/>
                <w:bCs/>
              </w:rPr>
            </w:pPr>
            <w:r w:rsidRPr="004C30E7">
              <w:rPr>
                <w:b/>
                <w:bCs/>
              </w:rPr>
              <w:t>Принятие решения Круглого стола в резолюцию Конгресса</w:t>
            </w:r>
          </w:p>
        </w:tc>
      </w:tr>
    </w:tbl>
    <w:p w14:paraId="2CBF3582" w14:textId="77777777" w:rsidR="005E640F" w:rsidRPr="004C30E7" w:rsidRDefault="005E640F">
      <w:pPr>
        <w:pStyle w:val="a7"/>
        <w:spacing w:line="276" w:lineRule="auto"/>
        <w:ind w:left="0" w:firstLine="709"/>
        <w:jc w:val="both"/>
        <w:rPr>
          <w:rFonts w:eastAsia="Times New Roman" w:cs="Times New Roman"/>
          <w:b/>
          <w:bCs/>
        </w:rPr>
      </w:pPr>
    </w:p>
    <w:p w14:paraId="3E74770C" w14:textId="77777777" w:rsidR="005E640F" w:rsidRPr="004C30E7" w:rsidRDefault="005E640F">
      <w:pPr>
        <w:pStyle w:val="a7"/>
        <w:spacing w:line="276" w:lineRule="auto"/>
        <w:ind w:left="0" w:firstLine="709"/>
        <w:jc w:val="both"/>
        <w:rPr>
          <w:rFonts w:eastAsia="Times New Roman" w:cs="Times New Roman"/>
          <w:b/>
          <w:bCs/>
        </w:rPr>
      </w:pPr>
    </w:p>
    <w:tbl>
      <w:tblPr>
        <w:tblStyle w:val="a8"/>
        <w:tblW w:w="0" w:type="auto"/>
        <w:shd w:val="clear" w:color="auto" w:fill="99CCFF"/>
        <w:tblLook w:val="04A0" w:firstRow="1" w:lastRow="0" w:firstColumn="1" w:lastColumn="0" w:noHBand="0" w:noVBand="1"/>
      </w:tblPr>
      <w:tblGrid>
        <w:gridCol w:w="1951"/>
        <w:gridCol w:w="7614"/>
      </w:tblGrid>
      <w:tr w:rsidR="005E640F" w:rsidRPr="004C30E7" w14:paraId="4A4ABDFD" w14:textId="77777777" w:rsidTr="006339FB">
        <w:tc>
          <w:tcPr>
            <w:tcW w:w="1951" w:type="dxa"/>
            <w:shd w:val="clear" w:color="auto" w:fill="99CCFF"/>
          </w:tcPr>
          <w:p w14:paraId="1507D164" w14:textId="77777777" w:rsidR="005E640F" w:rsidRPr="004C30E7" w:rsidRDefault="00306063" w:rsidP="00995F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FF0000"/>
              </w:rPr>
            </w:pPr>
            <w:r>
              <w:rPr>
                <w:b/>
                <w:bCs/>
              </w:rPr>
              <w:t>19.15. – 19</w:t>
            </w:r>
            <w:r w:rsidR="005E640F" w:rsidRPr="004C30E7">
              <w:rPr>
                <w:b/>
                <w:bCs/>
              </w:rPr>
              <w:t>.45.</w:t>
            </w:r>
          </w:p>
        </w:tc>
        <w:tc>
          <w:tcPr>
            <w:tcW w:w="7614" w:type="dxa"/>
            <w:shd w:val="clear" w:color="auto" w:fill="99CCFF"/>
          </w:tcPr>
          <w:p w14:paraId="67F8AE7C" w14:textId="0301A05E" w:rsidR="005E640F" w:rsidRPr="004C30E7" w:rsidRDefault="005E640F" w:rsidP="001E5C9D">
            <w:pPr>
              <w:jc w:val="both"/>
              <w:rPr>
                <w:b/>
              </w:rPr>
            </w:pPr>
            <w:r w:rsidRPr="004C30E7">
              <w:rPr>
                <w:b/>
              </w:rPr>
              <w:t>ЗАКРЫТИЕ КОНГРЕССА. ОБСУЖДЕНИЕ И ПРИНЯТИЕ ПРОЕКТА РЕЗОЛЮЦИИ КОНГРЕССА</w:t>
            </w:r>
            <w:r w:rsidR="00605068">
              <w:rPr>
                <w:b/>
              </w:rPr>
              <w:t xml:space="preserve"> </w:t>
            </w:r>
            <w:bookmarkStart w:id="0" w:name="_GoBack"/>
            <w:bookmarkEnd w:id="0"/>
          </w:p>
        </w:tc>
      </w:tr>
    </w:tbl>
    <w:p w14:paraId="30675ED0" w14:textId="77777777" w:rsidR="005E640F" w:rsidRDefault="005E640F">
      <w:pPr>
        <w:pStyle w:val="a7"/>
        <w:spacing w:line="276" w:lineRule="auto"/>
        <w:ind w:left="0" w:firstLine="709"/>
        <w:jc w:val="both"/>
        <w:rPr>
          <w:rFonts w:eastAsia="Times New Roman" w:cs="Times New Roman"/>
          <w:b/>
          <w:bCs/>
        </w:rPr>
      </w:pPr>
    </w:p>
    <w:p w14:paraId="08AD2B7B" w14:textId="77777777" w:rsidR="00E5777D" w:rsidRDefault="00E5777D">
      <w:pPr>
        <w:pStyle w:val="a7"/>
        <w:spacing w:line="276" w:lineRule="auto"/>
        <w:ind w:left="0" w:firstLine="709"/>
        <w:jc w:val="both"/>
        <w:rPr>
          <w:rFonts w:eastAsia="Times New Roman" w:cs="Times New Roman"/>
          <w:b/>
          <w:bCs/>
        </w:rPr>
      </w:pPr>
    </w:p>
    <w:p w14:paraId="7669BFF5" w14:textId="77777777" w:rsidR="00E5777D" w:rsidRDefault="00E5777D">
      <w:pPr>
        <w:pStyle w:val="a7"/>
        <w:spacing w:line="276" w:lineRule="auto"/>
        <w:ind w:left="0" w:firstLine="709"/>
        <w:jc w:val="both"/>
        <w:rPr>
          <w:rFonts w:eastAsia="Times New Roman" w:cs="Times New Roman"/>
          <w:b/>
          <w:bCs/>
        </w:rPr>
      </w:pPr>
    </w:p>
    <w:p w14:paraId="51F615A3" w14:textId="77777777" w:rsidR="00E5777D" w:rsidRDefault="00E5777D">
      <w:pPr>
        <w:pStyle w:val="a7"/>
        <w:spacing w:line="276" w:lineRule="auto"/>
        <w:ind w:left="0" w:firstLine="709"/>
        <w:jc w:val="both"/>
        <w:rPr>
          <w:rFonts w:eastAsia="Times New Roman" w:cs="Times New Roman"/>
          <w:b/>
          <w:bCs/>
        </w:rPr>
      </w:pPr>
    </w:p>
    <w:p w14:paraId="68A8DCF6" w14:textId="77777777" w:rsidR="00E5777D" w:rsidRDefault="00E5777D">
      <w:pPr>
        <w:spacing w:after="0" w:line="240" w:lineRule="auto"/>
        <w:rPr>
          <w:rFonts w:eastAsia="Times New Roman" w:cs="Times New Roman"/>
          <w:b/>
          <w:bCs/>
          <w:sz w:val="24"/>
          <w:szCs w:val="24"/>
        </w:rPr>
      </w:pPr>
      <w:r>
        <w:rPr>
          <w:rFonts w:eastAsia="Times New Roman" w:cs="Times New Roman"/>
          <w:b/>
          <w:bCs/>
        </w:rPr>
        <w:br w:type="page"/>
      </w:r>
    </w:p>
    <w:p w14:paraId="3131C5E6" w14:textId="77777777" w:rsidR="00E5777D" w:rsidRPr="004C30E7" w:rsidRDefault="00E5777D">
      <w:pPr>
        <w:pStyle w:val="a7"/>
        <w:spacing w:line="276" w:lineRule="auto"/>
        <w:ind w:left="0" w:firstLine="709"/>
        <w:jc w:val="both"/>
        <w:rPr>
          <w:rFonts w:eastAsia="Times New Roman" w:cs="Times New Roman"/>
          <w:b/>
          <w:bCs/>
        </w:rPr>
      </w:pPr>
    </w:p>
    <w:p w14:paraId="5D81DE0C" w14:textId="77777777" w:rsidR="00AD239B" w:rsidRPr="00827B1B" w:rsidRDefault="00AD239B" w:rsidP="00AD239B">
      <w:pPr>
        <w:spacing w:after="0"/>
        <w:jc w:val="both"/>
        <w:rPr>
          <w:color w:val="FF0000"/>
        </w:rPr>
      </w:pPr>
      <w:r w:rsidRPr="00827B1B">
        <w:rPr>
          <w:color w:val="FF0000"/>
        </w:rPr>
        <w:t xml:space="preserve">Для сравнения, что было в </w:t>
      </w:r>
      <w:proofErr w:type="spellStart"/>
      <w:r w:rsidRPr="00827B1B">
        <w:rPr>
          <w:color w:val="FF0000"/>
        </w:rPr>
        <w:t>лекобеспечении</w:t>
      </w:r>
      <w:proofErr w:type="spellEnd"/>
    </w:p>
    <w:p w14:paraId="5A3055DD" w14:textId="77777777" w:rsidR="00AD239B" w:rsidRPr="00827B1B" w:rsidRDefault="00AD239B" w:rsidP="00AD239B">
      <w:pPr>
        <w:rPr>
          <w:rFonts w:cs="Times New Roman"/>
          <w:b/>
          <w:i/>
        </w:rPr>
      </w:pPr>
      <w:r w:rsidRPr="00827B1B">
        <w:rPr>
          <w:rFonts w:cs="Times New Roman"/>
          <w:b/>
          <w:i/>
        </w:rPr>
        <w:t xml:space="preserve">Доклады и вопросы </w:t>
      </w:r>
      <w:r w:rsidRPr="00827B1B">
        <w:rPr>
          <w:rFonts w:cs="Times New Roman"/>
          <w:i/>
        </w:rPr>
        <w:t xml:space="preserve">(повестка формируется): </w:t>
      </w:r>
    </w:p>
    <w:p w14:paraId="0B5AE185"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Совершенствование системы лекарственного обеспечения в России. </w:t>
      </w:r>
    </w:p>
    <w:p w14:paraId="388A63D0"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Реформы в лекарственном обеспечении пациентов: программа государственных гарантий, федеральные и территориальные льготы.</w:t>
      </w:r>
    </w:p>
    <w:p w14:paraId="3023FAC1"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rPr>
      </w:pPr>
      <w:r w:rsidRPr="00827B1B">
        <w:rPr>
          <w:color w:val="FF0000"/>
        </w:rPr>
        <w:t xml:space="preserve">Реальность </w:t>
      </w:r>
      <w:proofErr w:type="spellStart"/>
      <w:r w:rsidRPr="00827B1B">
        <w:rPr>
          <w:color w:val="FF0000"/>
        </w:rPr>
        <w:t>импортозамещения</w:t>
      </w:r>
      <w:proofErr w:type="spellEnd"/>
      <w:r w:rsidRPr="00827B1B">
        <w:rPr>
          <w:color w:val="FF0000"/>
        </w:rPr>
        <w:t xml:space="preserve"> лекарственных средств</w:t>
      </w:r>
    </w:p>
    <w:p w14:paraId="6F578FEF"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Эффективность борьбы с контрафактной лекарственной продукцией  и некачественными лекарственными средствами.</w:t>
      </w:r>
    </w:p>
    <w:p w14:paraId="0D39AB27"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Совершенствование системы включения лекарственных средств в список  ЖНВЛС.</w:t>
      </w:r>
    </w:p>
    <w:p w14:paraId="7867BD39"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Возможно ли бесплатное обеспечение лекарствами детей из семей с низким достатком. </w:t>
      </w:r>
    </w:p>
    <w:p w14:paraId="3ED32D8A"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Лекарственное обеспечение при амбулаторном лечении: источник финансирования».</w:t>
      </w:r>
    </w:p>
    <w:p w14:paraId="4686EE75"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Проблемы обеспечения детскими формами лекарственных средств, в </w:t>
      </w:r>
      <w:proofErr w:type="spellStart"/>
      <w:r w:rsidRPr="00827B1B">
        <w:t>т.ч</w:t>
      </w:r>
      <w:proofErr w:type="spellEnd"/>
      <w:r w:rsidRPr="00827B1B">
        <w:t>. обезболивающих</w:t>
      </w:r>
    </w:p>
    <w:p w14:paraId="4176EADA"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регистрации новых лекарственных средств</w:t>
      </w:r>
    </w:p>
    <w:p w14:paraId="0A1C79B3"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введения механизма лекарственного страхования на территории РФ.</w:t>
      </w:r>
    </w:p>
    <w:p w14:paraId="01758CF7" w14:textId="77777777" w:rsidR="00AD239B" w:rsidRPr="00827B1B" w:rsidRDefault="00AD239B" w:rsidP="00AD239B">
      <w:pPr>
        <w:pStyle w:val="a7"/>
      </w:pPr>
    </w:p>
    <w:p w14:paraId="15AD9768" w14:textId="77777777" w:rsidR="00AD239B" w:rsidRPr="00827B1B" w:rsidRDefault="00AD239B" w:rsidP="00AD239B">
      <w:pPr>
        <w:jc w:val="both"/>
        <w:rPr>
          <w:b/>
          <w:i/>
        </w:rPr>
      </w:pPr>
      <w:r w:rsidRPr="00827B1B">
        <w:rPr>
          <w:b/>
          <w:i/>
        </w:rPr>
        <w:t>Дополнительные темы:</w:t>
      </w:r>
    </w:p>
    <w:p w14:paraId="3F9622AF"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Ценовая политика, пересмотр устаревшего списка </w:t>
      </w:r>
    </w:p>
    <w:p w14:paraId="7DBD77DD"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Государственные закупки  лекарственных препаратов: вопросы  обеспечения через </w:t>
      </w:r>
      <w:proofErr w:type="spellStart"/>
      <w:r w:rsidRPr="00827B1B">
        <w:t>госфармацию</w:t>
      </w:r>
      <w:proofErr w:type="spellEnd"/>
      <w:r w:rsidRPr="00827B1B">
        <w:t>, проблемы отдалённых районов,  проблемы социально-значимых сегментов лекарств.</w:t>
      </w:r>
    </w:p>
    <w:p w14:paraId="68AC4B2D"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Проблемы регистрации лекарств, которые не обладают доказанной эффективностью.</w:t>
      </w:r>
    </w:p>
    <w:p w14:paraId="34CCDAC9"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Клиническая апробация : новые требования. </w:t>
      </w:r>
    </w:p>
    <w:p w14:paraId="31F217E7"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Сертификация и вывод на рынок </w:t>
      </w:r>
      <w:proofErr w:type="spellStart"/>
      <w:r w:rsidRPr="00827B1B">
        <w:t>орфанных</w:t>
      </w:r>
      <w:proofErr w:type="spellEnd"/>
      <w:r w:rsidRPr="00827B1B">
        <w:t xml:space="preserve"> препаратов</w:t>
      </w:r>
    </w:p>
    <w:p w14:paraId="2F8BCC51"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Контроль (качества) лекарственного обеспечения.</w:t>
      </w:r>
    </w:p>
    <w:p w14:paraId="2129F946"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Проверка биологической эквивалентности (</w:t>
      </w:r>
      <w:proofErr w:type="spellStart"/>
      <w:r w:rsidRPr="00827B1B">
        <w:t>дженерики</w:t>
      </w:r>
      <w:proofErr w:type="spellEnd"/>
      <w:r w:rsidRPr="00827B1B">
        <w:t>).</w:t>
      </w:r>
    </w:p>
    <w:p w14:paraId="624CAE98"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roofErr w:type="spellStart"/>
      <w:r w:rsidRPr="00827B1B">
        <w:t>Соплатежи</w:t>
      </w:r>
      <w:proofErr w:type="spellEnd"/>
      <w:r w:rsidRPr="00827B1B">
        <w:t xml:space="preserve"> в лекарственном обеспечении: когда, кто, сколько и для чего?</w:t>
      </w:r>
    </w:p>
    <w:p w14:paraId="32D2F7F4"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Фармацевтическое </w:t>
      </w:r>
      <w:proofErr w:type="spellStart"/>
      <w:r w:rsidRPr="00827B1B">
        <w:t>импортозамещение</w:t>
      </w:r>
      <w:proofErr w:type="spellEnd"/>
      <w:r w:rsidRPr="00827B1B">
        <w:t xml:space="preserve"> – научное обоснование, оценка эффективности и рисков.</w:t>
      </w:r>
    </w:p>
    <w:p w14:paraId="627F1358" w14:textId="77777777" w:rsidR="00AD239B" w:rsidRPr="00827B1B" w:rsidRDefault="00AD239B" w:rsidP="00AD239B">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827B1B">
        <w:t xml:space="preserve">Лекарственное обеспечение как составная часть лечебного процесса (предложение </w:t>
      </w:r>
      <w:proofErr w:type="spellStart"/>
      <w:r w:rsidRPr="00827B1B">
        <w:t>Нацфармпалата</w:t>
      </w:r>
      <w:proofErr w:type="spellEnd"/>
      <w:r w:rsidRPr="00827B1B">
        <w:t>)</w:t>
      </w:r>
    </w:p>
    <w:p w14:paraId="401610A7" w14:textId="77777777" w:rsidR="00AD239B" w:rsidRPr="00827B1B" w:rsidRDefault="00AD239B" w:rsidP="00AD239B">
      <w:pPr>
        <w:spacing w:after="0"/>
        <w:ind w:firstLine="709"/>
        <w:jc w:val="both"/>
      </w:pPr>
    </w:p>
    <w:p w14:paraId="2989AFE9" w14:textId="77777777" w:rsidR="00AD239B" w:rsidRPr="00827B1B" w:rsidRDefault="00AD239B" w:rsidP="00AD239B">
      <w:pPr>
        <w:spacing w:after="0"/>
        <w:ind w:firstLine="709"/>
        <w:jc w:val="both"/>
      </w:pPr>
    </w:p>
    <w:p w14:paraId="222E3DEF" w14:textId="77777777" w:rsidR="00AD239B" w:rsidRPr="00827B1B" w:rsidRDefault="00AD239B" w:rsidP="00AD239B">
      <w:pPr>
        <w:rPr>
          <w:rFonts w:eastAsia="Times New Roman" w:cs="Times New Roman"/>
          <w:b/>
          <w:i/>
          <w:color w:val="FF0000"/>
          <w:bdr w:val="none" w:sz="0" w:space="0" w:color="auto"/>
        </w:rPr>
      </w:pPr>
      <w:r w:rsidRPr="00827B1B">
        <w:rPr>
          <w:rFonts w:eastAsia="Times New Roman" w:cs="Times New Roman"/>
          <w:b/>
          <w:i/>
          <w:color w:val="FF0000"/>
          <w:bdr w:val="none" w:sz="0" w:space="0" w:color="auto"/>
        </w:rPr>
        <w:t>Дополнительные предложения  участников НМП</w:t>
      </w:r>
    </w:p>
    <w:p w14:paraId="630ACDD1" w14:textId="77777777" w:rsidR="00AD239B" w:rsidRPr="00827B1B" w:rsidRDefault="00AD239B" w:rsidP="00AD239B">
      <w:pPr>
        <w:rPr>
          <w:rFonts w:eastAsia="Times New Roman" w:cs="Times New Roman"/>
          <w:b/>
          <w:i/>
          <w:color w:val="auto"/>
          <w:bdr w:val="none" w:sz="0" w:space="0" w:color="auto"/>
        </w:rPr>
      </w:pPr>
    </w:p>
    <w:p w14:paraId="3086BC85" w14:textId="77777777" w:rsidR="00AD239B" w:rsidRPr="005E1EBA" w:rsidRDefault="00AD239B" w:rsidP="00AD239B">
      <w:pPr>
        <w:rPr>
          <w:b/>
          <w:sz w:val="24"/>
          <w:szCs w:val="24"/>
        </w:rPr>
      </w:pPr>
      <w:r w:rsidRPr="005E1EBA">
        <w:rPr>
          <w:b/>
          <w:sz w:val="24"/>
          <w:szCs w:val="24"/>
        </w:rPr>
        <w:t>Секционное заседание: «Материнская смертность – поле междисциплинарного взаимодействия».</w:t>
      </w:r>
    </w:p>
    <w:p w14:paraId="3BFAFBE1" w14:textId="77777777"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t>Материнская смертность в РФ</w:t>
      </w:r>
    </w:p>
    <w:p w14:paraId="269DBE1B" w14:textId="77777777"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5E1EBA">
        <w:t>Правовые вопросы в междисциплинарного взаимодействия акушерстве.</w:t>
      </w:r>
    </w:p>
    <w:p w14:paraId="0C92E3B5" w14:textId="77777777"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t>Акушер и анестезиолог: эффективность во взаимодействии</w:t>
      </w:r>
    </w:p>
    <w:p w14:paraId="7A365EAF" w14:textId="77777777" w:rsidR="00AD239B" w:rsidRPr="005E1EBA" w:rsidRDefault="00AD239B" w:rsidP="00AD239B">
      <w:pPr>
        <w:pStyle w:val="a7"/>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5E1EBA">
        <w:lastRenderedPageBreak/>
        <w:t>Роль междисциплинарных клинических рекомендаций в  снижении материнской смертности</w:t>
      </w:r>
    </w:p>
    <w:p w14:paraId="12DB47CD" w14:textId="77777777" w:rsidR="00AD239B" w:rsidRPr="00827B1B" w:rsidRDefault="00AD239B" w:rsidP="00AD239B">
      <w:pPr>
        <w:spacing w:after="0"/>
        <w:ind w:firstLine="709"/>
        <w:jc w:val="both"/>
      </w:pPr>
    </w:p>
    <w:p w14:paraId="015E506E" w14:textId="77777777" w:rsidR="005E640F" w:rsidRPr="004C30E7" w:rsidRDefault="005E640F">
      <w:pPr>
        <w:pStyle w:val="a7"/>
        <w:spacing w:line="276" w:lineRule="auto"/>
        <w:ind w:left="0" w:firstLine="709"/>
        <w:jc w:val="both"/>
        <w:rPr>
          <w:rFonts w:eastAsia="Times New Roman" w:cs="Times New Roman"/>
          <w:b/>
          <w:bCs/>
        </w:rPr>
      </w:pPr>
    </w:p>
    <w:sectPr w:rsidR="005E640F" w:rsidRPr="004C30E7" w:rsidSect="00BA2772">
      <w:footerReference w:type="default" r:id="rId10"/>
      <w:pgSz w:w="11900" w:h="16840"/>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27957" w14:textId="77777777" w:rsidR="003844CD" w:rsidRDefault="003844CD">
      <w:pPr>
        <w:spacing w:after="0" w:line="240" w:lineRule="auto"/>
      </w:pPr>
      <w:r>
        <w:separator/>
      </w:r>
    </w:p>
  </w:endnote>
  <w:endnote w:type="continuationSeparator" w:id="0">
    <w:p w14:paraId="644BCABD" w14:textId="77777777" w:rsidR="003844CD" w:rsidRDefault="003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63F36" w14:textId="77777777" w:rsidR="003844CD" w:rsidRDefault="003844CD">
    <w:pPr>
      <w:pStyle w:val="a6"/>
      <w:tabs>
        <w:tab w:val="clear" w:pos="9355"/>
        <w:tab w:val="right" w:pos="9329"/>
      </w:tabs>
      <w:jc w:val="right"/>
    </w:pPr>
    <w:r>
      <w:fldChar w:fldCharType="begin"/>
    </w:r>
    <w:r>
      <w:instrText xml:space="preserve"> PAGE </w:instrText>
    </w:r>
    <w:r>
      <w:fldChar w:fldCharType="separate"/>
    </w:r>
    <w:r w:rsidR="001E5C9D">
      <w:rPr>
        <w:noProof/>
      </w:rPr>
      <w:t>21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B6CB" w14:textId="77777777" w:rsidR="003844CD" w:rsidRDefault="003844CD">
      <w:pPr>
        <w:spacing w:after="0" w:line="240" w:lineRule="auto"/>
      </w:pPr>
      <w:r>
        <w:separator/>
      </w:r>
    </w:p>
  </w:footnote>
  <w:footnote w:type="continuationSeparator" w:id="0">
    <w:p w14:paraId="2522A261" w14:textId="77777777" w:rsidR="003844CD" w:rsidRDefault="003844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66D"/>
    <w:multiLevelType w:val="hybridMultilevel"/>
    <w:tmpl w:val="AED22FE8"/>
    <w:styleLink w:val="20"/>
    <w:lvl w:ilvl="0" w:tplc="5C3E08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1E0F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118D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13C1F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844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21099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00CAD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48F8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E02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5861DFB"/>
    <w:multiLevelType w:val="hybridMultilevel"/>
    <w:tmpl w:val="A43882E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1B584370">
      <w:start w:val="1"/>
      <w:numFmt w:val="lowerLetter"/>
      <w:lvlText w:val="%2."/>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2" w:tplc="977602B6">
      <w:start w:val="1"/>
      <w:numFmt w:val="lowerRoman"/>
      <w:lvlText w:val="%3."/>
      <w:lvlJc w:val="left"/>
      <w:pPr>
        <w:ind w:left="2869" w:hanging="300"/>
      </w:pPr>
      <w:rPr>
        <w:rFonts w:hAnsi="Arial Unicode MS"/>
        <w:caps w:val="0"/>
        <w:smallCaps w:val="0"/>
        <w:strike w:val="0"/>
        <w:dstrike w:val="0"/>
        <w:color w:val="000000"/>
        <w:spacing w:val="0"/>
        <w:w w:val="100"/>
        <w:kern w:val="0"/>
        <w:position w:val="0"/>
        <w:highlight w:val="none"/>
        <w:vertAlign w:val="baseline"/>
      </w:rPr>
    </w:lvl>
    <w:lvl w:ilvl="3" w:tplc="5482525C">
      <w:start w:val="1"/>
      <w:numFmt w:val="decimal"/>
      <w:lvlText w:val="%4."/>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4" w:tplc="183AC2BE">
      <w:start w:val="1"/>
      <w:numFmt w:val="lowerLetter"/>
      <w:lvlText w:val="%5."/>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5" w:tplc="71E00AB8">
      <w:start w:val="1"/>
      <w:numFmt w:val="lowerRoman"/>
      <w:lvlText w:val="%6."/>
      <w:lvlJc w:val="left"/>
      <w:pPr>
        <w:ind w:left="5029" w:hanging="300"/>
      </w:pPr>
      <w:rPr>
        <w:rFonts w:hAnsi="Arial Unicode MS"/>
        <w:caps w:val="0"/>
        <w:smallCaps w:val="0"/>
        <w:strike w:val="0"/>
        <w:dstrike w:val="0"/>
        <w:color w:val="000000"/>
        <w:spacing w:val="0"/>
        <w:w w:val="100"/>
        <w:kern w:val="0"/>
        <w:position w:val="0"/>
        <w:highlight w:val="none"/>
        <w:vertAlign w:val="baseline"/>
      </w:rPr>
    </w:lvl>
    <w:lvl w:ilvl="6" w:tplc="B6A6906A">
      <w:start w:val="1"/>
      <w:numFmt w:val="decimal"/>
      <w:lvlText w:val="%7."/>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7" w:tplc="9A5AF708">
      <w:start w:val="1"/>
      <w:numFmt w:val="lowerLetter"/>
      <w:lvlText w:val="%8."/>
      <w:lvlJc w:val="left"/>
      <w:pPr>
        <w:ind w:left="6469" w:hanging="360"/>
      </w:pPr>
      <w:rPr>
        <w:rFonts w:hAnsi="Arial Unicode MS"/>
        <w:caps w:val="0"/>
        <w:smallCaps w:val="0"/>
        <w:strike w:val="0"/>
        <w:dstrike w:val="0"/>
        <w:color w:val="000000"/>
        <w:spacing w:val="0"/>
        <w:w w:val="100"/>
        <w:kern w:val="0"/>
        <w:position w:val="0"/>
        <w:highlight w:val="none"/>
        <w:vertAlign w:val="baseline"/>
      </w:rPr>
    </w:lvl>
    <w:lvl w:ilvl="8" w:tplc="7872444E">
      <w:start w:val="1"/>
      <w:numFmt w:val="lowerRoman"/>
      <w:lvlText w:val="%9."/>
      <w:lvlJc w:val="left"/>
      <w:pPr>
        <w:ind w:left="7189" w:hanging="300"/>
      </w:pPr>
      <w:rPr>
        <w:rFonts w:hAnsi="Arial Unicode MS"/>
        <w:caps w:val="0"/>
        <w:smallCaps w:val="0"/>
        <w:strike w:val="0"/>
        <w:dstrike w:val="0"/>
        <w:color w:val="000000"/>
        <w:spacing w:val="0"/>
        <w:w w:val="100"/>
        <w:kern w:val="0"/>
        <w:position w:val="0"/>
        <w:highlight w:val="none"/>
        <w:vertAlign w:val="baseline"/>
      </w:rPr>
    </w:lvl>
  </w:abstractNum>
  <w:abstractNum w:abstractNumId="2">
    <w:nsid w:val="0B2A0AA8"/>
    <w:multiLevelType w:val="hybridMultilevel"/>
    <w:tmpl w:val="1BC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354EB"/>
    <w:multiLevelType w:val="hybridMultilevel"/>
    <w:tmpl w:val="69DC7B4A"/>
    <w:numStyleLink w:val="24"/>
  </w:abstractNum>
  <w:abstractNum w:abstractNumId="4">
    <w:nsid w:val="148D26C2"/>
    <w:multiLevelType w:val="hybridMultilevel"/>
    <w:tmpl w:val="AED22FE8"/>
    <w:numStyleLink w:val="20"/>
  </w:abstractNum>
  <w:abstractNum w:abstractNumId="5">
    <w:nsid w:val="160B4DA1"/>
    <w:multiLevelType w:val="hybridMultilevel"/>
    <w:tmpl w:val="9A3EB514"/>
    <w:styleLink w:val="8"/>
    <w:lvl w:ilvl="0" w:tplc="6D9C7212">
      <w:start w:val="1"/>
      <w:numFmt w:val="decimal"/>
      <w:lvlText w:val="%1."/>
      <w:lvlJc w:val="left"/>
      <w:pPr>
        <w:tabs>
          <w:tab w:val="num" w:pos="708"/>
        </w:tabs>
        <w:ind w:left="351" w:firstLine="6"/>
      </w:pPr>
      <w:rPr>
        <w:rFonts w:hAnsi="Arial Unicode MS"/>
        <w:caps w:val="0"/>
        <w:smallCaps w:val="0"/>
        <w:strike w:val="0"/>
        <w:dstrike w:val="0"/>
        <w:color w:val="000000"/>
        <w:spacing w:val="0"/>
        <w:w w:val="100"/>
        <w:kern w:val="0"/>
        <w:position w:val="0"/>
        <w:highlight w:val="none"/>
        <w:vertAlign w:val="baseline"/>
      </w:rPr>
    </w:lvl>
    <w:lvl w:ilvl="1" w:tplc="A9522760">
      <w:start w:val="1"/>
      <w:numFmt w:val="lowerLetter"/>
      <w:lvlText w:val="%2."/>
      <w:lvlJc w:val="left"/>
      <w:pPr>
        <w:tabs>
          <w:tab w:val="num" w:pos="1077"/>
        </w:tabs>
        <w:ind w:left="720" w:firstLine="18"/>
      </w:pPr>
      <w:rPr>
        <w:rFonts w:hAnsi="Arial Unicode MS"/>
        <w:caps w:val="0"/>
        <w:smallCaps w:val="0"/>
        <w:strike w:val="0"/>
        <w:dstrike w:val="0"/>
        <w:color w:val="000000"/>
        <w:spacing w:val="0"/>
        <w:w w:val="100"/>
        <w:kern w:val="0"/>
        <w:position w:val="0"/>
        <w:highlight w:val="none"/>
        <w:vertAlign w:val="baseline"/>
      </w:rPr>
    </w:lvl>
    <w:lvl w:ilvl="2" w:tplc="03344F40">
      <w:start w:val="1"/>
      <w:numFmt w:val="lowerRoman"/>
      <w:lvlText w:val="%3."/>
      <w:lvlJc w:val="left"/>
      <w:pPr>
        <w:tabs>
          <w:tab w:val="num" w:pos="1797"/>
        </w:tabs>
        <w:ind w:left="1440" w:firstLine="90"/>
      </w:pPr>
      <w:rPr>
        <w:rFonts w:hAnsi="Arial Unicode MS"/>
        <w:caps w:val="0"/>
        <w:smallCaps w:val="0"/>
        <w:strike w:val="0"/>
        <w:dstrike w:val="0"/>
        <w:color w:val="000000"/>
        <w:spacing w:val="0"/>
        <w:w w:val="100"/>
        <w:kern w:val="0"/>
        <w:position w:val="0"/>
        <w:highlight w:val="none"/>
        <w:vertAlign w:val="baseline"/>
      </w:rPr>
    </w:lvl>
    <w:lvl w:ilvl="3" w:tplc="E15E5352">
      <w:start w:val="1"/>
      <w:numFmt w:val="decimal"/>
      <w:lvlText w:val="%4."/>
      <w:lvlJc w:val="left"/>
      <w:pPr>
        <w:tabs>
          <w:tab w:val="num" w:pos="2517"/>
        </w:tabs>
        <w:ind w:left="2160" w:firstLine="42"/>
      </w:pPr>
      <w:rPr>
        <w:rFonts w:hAnsi="Arial Unicode MS"/>
        <w:caps w:val="0"/>
        <w:smallCaps w:val="0"/>
        <w:strike w:val="0"/>
        <w:dstrike w:val="0"/>
        <w:color w:val="000000"/>
        <w:spacing w:val="0"/>
        <w:w w:val="100"/>
        <w:kern w:val="0"/>
        <w:position w:val="0"/>
        <w:highlight w:val="none"/>
        <w:vertAlign w:val="baseline"/>
      </w:rPr>
    </w:lvl>
    <w:lvl w:ilvl="4" w:tplc="DD18A182">
      <w:start w:val="1"/>
      <w:numFmt w:val="lowerLetter"/>
      <w:lvlText w:val="%5."/>
      <w:lvlJc w:val="left"/>
      <w:pPr>
        <w:tabs>
          <w:tab w:val="num" w:pos="3237"/>
        </w:tabs>
        <w:ind w:left="2880" w:firstLine="54"/>
      </w:pPr>
      <w:rPr>
        <w:rFonts w:hAnsi="Arial Unicode MS"/>
        <w:caps w:val="0"/>
        <w:smallCaps w:val="0"/>
        <w:strike w:val="0"/>
        <w:dstrike w:val="0"/>
        <w:color w:val="000000"/>
        <w:spacing w:val="0"/>
        <w:w w:val="100"/>
        <w:kern w:val="0"/>
        <w:position w:val="0"/>
        <w:highlight w:val="none"/>
        <w:vertAlign w:val="baseline"/>
      </w:rPr>
    </w:lvl>
    <w:lvl w:ilvl="5" w:tplc="6C767916">
      <w:start w:val="1"/>
      <w:numFmt w:val="lowerRoman"/>
      <w:lvlText w:val="%6."/>
      <w:lvlJc w:val="left"/>
      <w:pPr>
        <w:tabs>
          <w:tab w:val="num" w:pos="3957"/>
        </w:tabs>
        <w:ind w:left="3600" w:firstLine="126"/>
      </w:pPr>
      <w:rPr>
        <w:rFonts w:hAnsi="Arial Unicode MS"/>
        <w:caps w:val="0"/>
        <w:smallCaps w:val="0"/>
        <w:strike w:val="0"/>
        <w:dstrike w:val="0"/>
        <w:color w:val="000000"/>
        <w:spacing w:val="0"/>
        <w:w w:val="100"/>
        <w:kern w:val="0"/>
        <w:position w:val="0"/>
        <w:highlight w:val="none"/>
        <w:vertAlign w:val="baseline"/>
      </w:rPr>
    </w:lvl>
    <w:lvl w:ilvl="6" w:tplc="B3AEB9B2">
      <w:start w:val="1"/>
      <w:numFmt w:val="decimal"/>
      <w:lvlText w:val="%7."/>
      <w:lvlJc w:val="left"/>
      <w:pPr>
        <w:tabs>
          <w:tab w:val="num" w:pos="4677"/>
        </w:tabs>
        <w:ind w:left="4320" w:firstLine="78"/>
      </w:pPr>
      <w:rPr>
        <w:rFonts w:hAnsi="Arial Unicode MS"/>
        <w:caps w:val="0"/>
        <w:smallCaps w:val="0"/>
        <w:strike w:val="0"/>
        <w:dstrike w:val="0"/>
        <w:color w:val="000000"/>
        <w:spacing w:val="0"/>
        <w:w w:val="100"/>
        <w:kern w:val="0"/>
        <w:position w:val="0"/>
        <w:highlight w:val="none"/>
        <w:vertAlign w:val="baseline"/>
      </w:rPr>
    </w:lvl>
    <w:lvl w:ilvl="7" w:tplc="5CB27414">
      <w:start w:val="1"/>
      <w:numFmt w:val="lowerLetter"/>
      <w:lvlText w:val="%8."/>
      <w:lvlJc w:val="left"/>
      <w:pPr>
        <w:tabs>
          <w:tab w:val="num" w:pos="5397"/>
        </w:tabs>
        <w:ind w:left="5040" w:firstLine="90"/>
      </w:pPr>
      <w:rPr>
        <w:rFonts w:hAnsi="Arial Unicode MS"/>
        <w:caps w:val="0"/>
        <w:smallCaps w:val="0"/>
        <w:strike w:val="0"/>
        <w:dstrike w:val="0"/>
        <w:color w:val="000000"/>
        <w:spacing w:val="0"/>
        <w:w w:val="100"/>
        <w:kern w:val="0"/>
        <w:position w:val="0"/>
        <w:highlight w:val="none"/>
        <w:vertAlign w:val="baseline"/>
      </w:rPr>
    </w:lvl>
    <w:lvl w:ilvl="8" w:tplc="98069F0E">
      <w:start w:val="1"/>
      <w:numFmt w:val="lowerRoman"/>
      <w:lvlText w:val="%9."/>
      <w:lvlJc w:val="left"/>
      <w:pPr>
        <w:tabs>
          <w:tab w:val="num" w:pos="6117"/>
        </w:tabs>
        <w:ind w:left="5760" w:firstLine="162"/>
      </w:pPr>
      <w:rPr>
        <w:rFonts w:hAnsi="Arial Unicode MS"/>
        <w:caps w:val="0"/>
        <w:smallCaps w:val="0"/>
        <w:strike w:val="0"/>
        <w:dstrike w:val="0"/>
        <w:color w:val="000000"/>
        <w:spacing w:val="0"/>
        <w:w w:val="100"/>
        <w:kern w:val="0"/>
        <w:position w:val="0"/>
        <w:highlight w:val="none"/>
        <w:vertAlign w:val="baseline"/>
      </w:rPr>
    </w:lvl>
  </w:abstractNum>
  <w:abstractNum w:abstractNumId="6">
    <w:nsid w:val="1753131D"/>
    <w:multiLevelType w:val="hybridMultilevel"/>
    <w:tmpl w:val="0188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32464"/>
    <w:multiLevelType w:val="hybridMultilevel"/>
    <w:tmpl w:val="7EF6074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588A19E2">
      <w:start w:val="1"/>
      <w:numFmt w:val="decimal"/>
      <w:lvlText w:val="%2."/>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63145154">
      <w:start w:val="1"/>
      <w:numFmt w:val="decimal"/>
      <w:lvlText w:val="%3."/>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9834AFFC">
      <w:start w:val="1"/>
      <w:numFmt w:val="decimal"/>
      <w:lvlText w:val="%4."/>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0DF844DA">
      <w:start w:val="1"/>
      <w:numFmt w:val="decimal"/>
      <w:lvlText w:val="%5."/>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B08C8B70">
      <w:start w:val="1"/>
      <w:numFmt w:val="decimal"/>
      <w:lvlText w:val="%6."/>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BCC20FCA">
      <w:start w:val="1"/>
      <w:numFmt w:val="decimal"/>
      <w:lvlText w:val="%7."/>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36E45064">
      <w:start w:val="1"/>
      <w:numFmt w:val="decimal"/>
      <w:lvlText w:val="%8."/>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72D01DD8">
      <w:start w:val="1"/>
      <w:numFmt w:val="decimal"/>
      <w:lvlText w:val="%9."/>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8">
    <w:nsid w:val="1B7333F3"/>
    <w:multiLevelType w:val="hybridMultilevel"/>
    <w:tmpl w:val="645207F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rPr>
    </w:lvl>
    <w:lvl w:ilvl="1" w:tplc="6E02DAF4">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3C340DC0">
      <w:start w:val="1"/>
      <w:numFmt w:val="lowerRoman"/>
      <w:lvlText w:val="%3."/>
      <w:lvlJc w:val="left"/>
      <w:pPr>
        <w:tabs>
          <w:tab w:val="num" w:pos="2149"/>
        </w:tabs>
        <w:ind w:left="1440" w:firstLine="86"/>
      </w:pPr>
      <w:rPr>
        <w:rFonts w:hAnsi="Arial Unicode MS"/>
        <w:caps w:val="0"/>
        <w:smallCaps w:val="0"/>
        <w:strike w:val="0"/>
        <w:dstrike w:val="0"/>
        <w:color w:val="000000"/>
        <w:spacing w:val="0"/>
        <w:w w:val="100"/>
        <w:kern w:val="0"/>
        <w:position w:val="0"/>
        <w:highlight w:val="none"/>
        <w:vertAlign w:val="baseline"/>
      </w:rPr>
    </w:lvl>
    <w:lvl w:ilvl="3" w:tplc="B9928440">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327646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AB3803F2">
      <w:start w:val="1"/>
      <w:numFmt w:val="lowerRoman"/>
      <w:lvlText w:val="%6."/>
      <w:lvlJc w:val="left"/>
      <w:pPr>
        <w:tabs>
          <w:tab w:val="num" w:pos="4309"/>
        </w:tabs>
        <w:ind w:left="3600" w:firstLine="122"/>
      </w:pPr>
      <w:rPr>
        <w:rFonts w:hAnsi="Arial Unicode MS"/>
        <w:caps w:val="0"/>
        <w:smallCaps w:val="0"/>
        <w:strike w:val="0"/>
        <w:dstrike w:val="0"/>
        <w:color w:val="000000"/>
        <w:spacing w:val="0"/>
        <w:w w:val="100"/>
        <w:kern w:val="0"/>
        <w:position w:val="0"/>
        <w:highlight w:val="none"/>
        <w:vertAlign w:val="baseline"/>
      </w:rPr>
    </w:lvl>
    <w:lvl w:ilvl="6" w:tplc="ACF00100">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D10A1A68">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62B2C270">
      <w:start w:val="1"/>
      <w:numFmt w:val="lowerRoman"/>
      <w:lvlText w:val="%9."/>
      <w:lvlJc w:val="left"/>
      <w:pPr>
        <w:tabs>
          <w:tab w:val="num" w:pos="6469"/>
        </w:tabs>
        <w:ind w:left="5760" w:firstLine="158"/>
      </w:pPr>
      <w:rPr>
        <w:rFonts w:hAnsi="Arial Unicode MS"/>
        <w:caps w:val="0"/>
        <w:smallCaps w:val="0"/>
        <w:strike w:val="0"/>
        <w:dstrike w:val="0"/>
        <w:color w:val="000000"/>
        <w:spacing w:val="0"/>
        <w:w w:val="100"/>
        <w:kern w:val="0"/>
        <w:position w:val="0"/>
        <w:highlight w:val="none"/>
        <w:vertAlign w:val="baseline"/>
      </w:rPr>
    </w:lvl>
  </w:abstractNum>
  <w:abstractNum w:abstractNumId="9">
    <w:nsid w:val="1E443F23"/>
    <w:multiLevelType w:val="hybridMultilevel"/>
    <w:tmpl w:val="D74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6103"/>
    <w:multiLevelType w:val="hybridMultilevel"/>
    <w:tmpl w:val="FC8EA152"/>
    <w:styleLink w:val="23"/>
    <w:lvl w:ilvl="0" w:tplc="4F22480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EE44EAC">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34D0D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1C2C0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FA27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DD29D7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DE418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269582">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ACCAA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207144A8"/>
    <w:multiLevelType w:val="hybridMultilevel"/>
    <w:tmpl w:val="4D260806"/>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127C4"/>
    <w:multiLevelType w:val="hybridMultilevel"/>
    <w:tmpl w:val="79C0189A"/>
    <w:numStyleLink w:val="18"/>
  </w:abstractNum>
  <w:abstractNum w:abstractNumId="13">
    <w:nsid w:val="2B8B2BFC"/>
    <w:multiLevelType w:val="hybridMultilevel"/>
    <w:tmpl w:val="598A8714"/>
    <w:styleLink w:val="19"/>
    <w:lvl w:ilvl="0" w:tplc="B2D66C3C">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74809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E80FB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32E6EA">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681E7A">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984FBBC">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8ECCE4">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96BA2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6E324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2D7A58A6"/>
    <w:multiLevelType w:val="hybridMultilevel"/>
    <w:tmpl w:val="38D46904"/>
    <w:styleLink w:val="21"/>
    <w:lvl w:ilvl="0" w:tplc="32928E12">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2DC9364">
      <w:start w:val="1"/>
      <w:numFmt w:val="decimal"/>
      <w:lvlText w:val="%2."/>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E42E6240">
      <w:start w:val="1"/>
      <w:numFmt w:val="decimal"/>
      <w:lvlText w:val="%3."/>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89528B3A">
      <w:start w:val="1"/>
      <w:numFmt w:val="decimal"/>
      <w:lvlText w:val="%4."/>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AB706DDC">
      <w:start w:val="1"/>
      <w:numFmt w:val="decimal"/>
      <w:lvlText w:val="%5."/>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3170E804">
      <w:start w:val="1"/>
      <w:numFmt w:val="decimal"/>
      <w:lvlText w:val="%6."/>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7346D304">
      <w:start w:val="1"/>
      <w:numFmt w:val="decimal"/>
      <w:lvlText w:val="%7."/>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D1A8AB74">
      <w:start w:val="1"/>
      <w:numFmt w:val="decimal"/>
      <w:lvlText w:val="%8."/>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322646BE">
      <w:start w:val="1"/>
      <w:numFmt w:val="decimal"/>
      <w:lvlText w:val="%9."/>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EC736FF"/>
    <w:multiLevelType w:val="hybridMultilevel"/>
    <w:tmpl w:val="227A1B3C"/>
    <w:styleLink w:val="25"/>
    <w:lvl w:ilvl="0" w:tplc="22706778">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5A92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974697A">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58DC38">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D259C4">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94432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9CAFED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41A943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44014C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1072675"/>
    <w:multiLevelType w:val="hybridMultilevel"/>
    <w:tmpl w:val="175ED5D0"/>
    <w:styleLink w:val="1"/>
    <w:lvl w:ilvl="0" w:tplc="36548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6820E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67EA8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FACA8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A1CCA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FFC8BA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6B6CAD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7F048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97420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394E28C0"/>
    <w:multiLevelType w:val="multilevel"/>
    <w:tmpl w:val="F9EED278"/>
    <w:styleLink w:val="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6060" w:hanging="48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15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74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54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EE92AC3"/>
    <w:multiLevelType w:val="hybridMultilevel"/>
    <w:tmpl w:val="79C0189A"/>
    <w:styleLink w:val="18"/>
    <w:lvl w:ilvl="0" w:tplc="2188AA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EC8B9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025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2EFA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C529D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88B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269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7ECB5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0854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3FCB7F73"/>
    <w:multiLevelType w:val="hybridMultilevel"/>
    <w:tmpl w:val="75F806BC"/>
    <w:styleLink w:val="26"/>
    <w:lvl w:ilvl="0" w:tplc="CD281452">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AC8640">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30570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C80FE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2CC6E6">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4EB8DA">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FC21F6">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4C6A94">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8CD6A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40500129"/>
    <w:multiLevelType w:val="hybridMultilevel"/>
    <w:tmpl w:val="69DC7B4A"/>
    <w:styleLink w:val="24"/>
    <w:lvl w:ilvl="0" w:tplc="6CD0DE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AC20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947CE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BC1B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406FA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C83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7C79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74F19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E286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45465DB7"/>
    <w:multiLevelType w:val="hybridMultilevel"/>
    <w:tmpl w:val="1E46CC4C"/>
    <w:styleLink w:val="7"/>
    <w:lvl w:ilvl="0" w:tplc="FE1E4EB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EAEC3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38DAA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E2BDB0">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F29E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84505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ACC20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D9605B0">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5EA6B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58DA7340"/>
    <w:multiLevelType w:val="hybridMultilevel"/>
    <w:tmpl w:val="5B08C36E"/>
    <w:styleLink w:val="6"/>
    <w:lvl w:ilvl="0" w:tplc="CF00F1B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C474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68731A">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9A716A">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2445CE">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AC0B1E0">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584A94">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CEF858">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918D67A">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5B96649C"/>
    <w:multiLevelType w:val="hybridMultilevel"/>
    <w:tmpl w:val="1400AF28"/>
    <w:styleLink w:val="4"/>
    <w:lvl w:ilvl="0" w:tplc="47C26004">
      <w:start w:val="1"/>
      <w:numFmt w:val="decimal"/>
      <w:lvlText w:val="%1."/>
      <w:lvlJc w:val="left"/>
      <w:pPr>
        <w:tabs>
          <w:tab w:val="num" w:pos="1475"/>
        </w:tabs>
        <w:ind w:left="766" w:hanging="57"/>
      </w:pPr>
      <w:rPr>
        <w:rFonts w:hAnsi="Arial Unicode MS"/>
        <w:caps w:val="0"/>
        <w:smallCaps w:val="0"/>
        <w:strike w:val="0"/>
        <w:dstrike w:val="0"/>
        <w:color w:val="000000"/>
        <w:spacing w:val="0"/>
        <w:w w:val="100"/>
        <w:kern w:val="0"/>
        <w:position w:val="0"/>
        <w:highlight w:val="none"/>
        <w:vertAlign w:val="baseline"/>
      </w:rPr>
    </w:lvl>
    <w:lvl w:ilvl="1" w:tplc="E4E0107A">
      <w:start w:val="1"/>
      <w:numFmt w:val="lowerLetter"/>
      <w:lvlText w:val="%2."/>
      <w:lvlJc w:val="left"/>
      <w:pPr>
        <w:tabs>
          <w:tab w:val="num" w:pos="1487"/>
        </w:tabs>
        <w:ind w:left="778" w:hanging="44"/>
      </w:pPr>
      <w:rPr>
        <w:rFonts w:hAnsi="Arial Unicode MS"/>
        <w:caps w:val="0"/>
        <w:smallCaps w:val="0"/>
        <w:strike w:val="0"/>
        <w:dstrike w:val="0"/>
        <w:color w:val="000000"/>
        <w:spacing w:val="0"/>
        <w:w w:val="100"/>
        <w:kern w:val="0"/>
        <w:position w:val="0"/>
        <w:highlight w:val="none"/>
        <w:vertAlign w:val="baseline"/>
      </w:rPr>
    </w:lvl>
    <w:lvl w:ilvl="2" w:tplc="965CEFBE">
      <w:start w:val="1"/>
      <w:numFmt w:val="lowerRoman"/>
      <w:lvlText w:val="%3."/>
      <w:lvlJc w:val="left"/>
      <w:pPr>
        <w:tabs>
          <w:tab w:val="num" w:pos="2201"/>
        </w:tabs>
        <w:ind w:left="1492" w:firstLine="34"/>
      </w:pPr>
      <w:rPr>
        <w:rFonts w:hAnsi="Arial Unicode MS"/>
        <w:caps w:val="0"/>
        <w:smallCaps w:val="0"/>
        <w:strike w:val="0"/>
        <w:dstrike w:val="0"/>
        <w:color w:val="000000"/>
        <w:spacing w:val="0"/>
        <w:w w:val="100"/>
        <w:kern w:val="0"/>
        <w:position w:val="0"/>
        <w:highlight w:val="none"/>
        <w:vertAlign w:val="baseline"/>
      </w:rPr>
    </w:lvl>
    <w:lvl w:ilvl="3" w:tplc="FB361344">
      <w:start w:val="1"/>
      <w:numFmt w:val="decimal"/>
      <w:lvlText w:val="%4."/>
      <w:lvlJc w:val="left"/>
      <w:pPr>
        <w:tabs>
          <w:tab w:val="num" w:pos="2925"/>
        </w:tabs>
        <w:ind w:left="2216" w:hanging="18"/>
      </w:pPr>
      <w:rPr>
        <w:rFonts w:hAnsi="Arial Unicode MS"/>
        <w:caps w:val="0"/>
        <w:smallCaps w:val="0"/>
        <w:strike w:val="0"/>
        <w:dstrike w:val="0"/>
        <w:color w:val="000000"/>
        <w:spacing w:val="0"/>
        <w:w w:val="100"/>
        <w:kern w:val="0"/>
        <w:position w:val="0"/>
        <w:highlight w:val="none"/>
        <w:vertAlign w:val="baseline"/>
      </w:rPr>
    </w:lvl>
    <w:lvl w:ilvl="4" w:tplc="62E8DDEC">
      <w:start w:val="1"/>
      <w:numFmt w:val="lowerLetter"/>
      <w:lvlText w:val="%5."/>
      <w:lvlJc w:val="left"/>
      <w:pPr>
        <w:tabs>
          <w:tab w:val="num" w:pos="3644"/>
        </w:tabs>
        <w:ind w:left="2935" w:hanging="5"/>
      </w:pPr>
      <w:rPr>
        <w:rFonts w:hAnsi="Arial Unicode MS"/>
        <w:caps w:val="0"/>
        <w:smallCaps w:val="0"/>
        <w:strike w:val="0"/>
        <w:dstrike w:val="0"/>
        <w:color w:val="000000"/>
        <w:spacing w:val="0"/>
        <w:w w:val="100"/>
        <w:kern w:val="0"/>
        <w:position w:val="0"/>
        <w:highlight w:val="none"/>
        <w:vertAlign w:val="baseline"/>
      </w:rPr>
    </w:lvl>
    <w:lvl w:ilvl="5" w:tplc="40321776">
      <w:start w:val="1"/>
      <w:numFmt w:val="lowerRoman"/>
      <w:lvlText w:val="%6."/>
      <w:lvlJc w:val="left"/>
      <w:pPr>
        <w:tabs>
          <w:tab w:val="num" w:pos="4358"/>
        </w:tabs>
        <w:ind w:left="3649" w:firstLine="73"/>
      </w:pPr>
      <w:rPr>
        <w:rFonts w:hAnsi="Arial Unicode MS"/>
        <w:caps w:val="0"/>
        <w:smallCaps w:val="0"/>
        <w:strike w:val="0"/>
        <w:dstrike w:val="0"/>
        <w:color w:val="000000"/>
        <w:spacing w:val="0"/>
        <w:w w:val="100"/>
        <w:kern w:val="0"/>
        <w:position w:val="0"/>
        <w:highlight w:val="none"/>
        <w:vertAlign w:val="baseline"/>
      </w:rPr>
    </w:lvl>
    <w:lvl w:ilvl="6" w:tplc="6EFE5E98">
      <w:start w:val="1"/>
      <w:numFmt w:val="decimal"/>
      <w:lvlText w:val="%7."/>
      <w:lvlJc w:val="left"/>
      <w:pPr>
        <w:tabs>
          <w:tab w:val="num" w:pos="5082"/>
        </w:tabs>
        <w:ind w:left="4373" w:firstLine="21"/>
      </w:pPr>
      <w:rPr>
        <w:rFonts w:hAnsi="Arial Unicode MS"/>
        <w:caps w:val="0"/>
        <w:smallCaps w:val="0"/>
        <w:strike w:val="0"/>
        <w:dstrike w:val="0"/>
        <w:color w:val="000000"/>
        <w:spacing w:val="0"/>
        <w:w w:val="100"/>
        <w:kern w:val="0"/>
        <w:position w:val="0"/>
        <w:highlight w:val="none"/>
        <w:vertAlign w:val="baseline"/>
      </w:rPr>
    </w:lvl>
    <w:lvl w:ilvl="7" w:tplc="7F8C9B32">
      <w:start w:val="1"/>
      <w:numFmt w:val="lowerLetter"/>
      <w:lvlText w:val="%8."/>
      <w:lvlJc w:val="left"/>
      <w:pPr>
        <w:tabs>
          <w:tab w:val="num" w:pos="5801"/>
        </w:tabs>
        <w:ind w:left="5092" w:firstLine="34"/>
      </w:pPr>
      <w:rPr>
        <w:rFonts w:hAnsi="Arial Unicode MS"/>
        <w:caps w:val="0"/>
        <w:smallCaps w:val="0"/>
        <w:strike w:val="0"/>
        <w:dstrike w:val="0"/>
        <w:color w:val="000000"/>
        <w:spacing w:val="0"/>
        <w:w w:val="100"/>
        <w:kern w:val="0"/>
        <w:position w:val="0"/>
        <w:highlight w:val="none"/>
        <w:vertAlign w:val="baseline"/>
      </w:rPr>
    </w:lvl>
    <w:lvl w:ilvl="8" w:tplc="77268CD2">
      <w:start w:val="1"/>
      <w:numFmt w:val="lowerRoman"/>
      <w:lvlText w:val="%9."/>
      <w:lvlJc w:val="left"/>
      <w:pPr>
        <w:tabs>
          <w:tab w:val="num" w:pos="6515"/>
        </w:tabs>
        <w:ind w:left="5806" w:firstLine="112"/>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BBB6D81"/>
    <w:multiLevelType w:val="hybridMultilevel"/>
    <w:tmpl w:val="7D06E542"/>
    <w:styleLink w:val="22"/>
    <w:lvl w:ilvl="0" w:tplc="BA164EA4">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598488F8">
      <w:start w:val="1"/>
      <w:numFmt w:val="lowerLetter"/>
      <w:lvlText w:val="%2."/>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2" w:tplc="39DC19AA">
      <w:start w:val="1"/>
      <w:numFmt w:val="lowerRoman"/>
      <w:lvlText w:val="%3."/>
      <w:lvlJc w:val="left"/>
      <w:pPr>
        <w:ind w:left="2869" w:hanging="300"/>
      </w:pPr>
      <w:rPr>
        <w:rFonts w:hAnsi="Arial Unicode MS"/>
        <w:caps w:val="0"/>
        <w:smallCaps w:val="0"/>
        <w:strike w:val="0"/>
        <w:dstrike w:val="0"/>
        <w:color w:val="000000"/>
        <w:spacing w:val="0"/>
        <w:w w:val="100"/>
        <w:kern w:val="0"/>
        <w:position w:val="0"/>
        <w:highlight w:val="none"/>
        <w:vertAlign w:val="baseline"/>
      </w:rPr>
    </w:lvl>
    <w:lvl w:ilvl="3" w:tplc="D8409714">
      <w:start w:val="1"/>
      <w:numFmt w:val="decimal"/>
      <w:lvlText w:val="%4."/>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4" w:tplc="5B7869DE">
      <w:start w:val="1"/>
      <w:numFmt w:val="lowerLetter"/>
      <w:lvlText w:val="%5."/>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5" w:tplc="C1C8A9E0">
      <w:start w:val="1"/>
      <w:numFmt w:val="lowerRoman"/>
      <w:lvlText w:val="%6."/>
      <w:lvlJc w:val="left"/>
      <w:pPr>
        <w:ind w:left="5029" w:hanging="300"/>
      </w:pPr>
      <w:rPr>
        <w:rFonts w:hAnsi="Arial Unicode MS"/>
        <w:caps w:val="0"/>
        <w:smallCaps w:val="0"/>
        <w:strike w:val="0"/>
        <w:dstrike w:val="0"/>
        <w:color w:val="000000"/>
        <w:spacing w:val="0"/>
        <w:w w:val="100"/>
        <w:kern w:val="0"/>
        <w:position w:val="0"/>
        <w:highlight w:val="none"/>
        <w:vertAlign w:val="baseline"/>
      </w:rPr>
    </w:lvl>
    <w:lvl w:ilvl="6" w:tplc="A426C718">
      <w:start w:val="1"/>
      <w:numFmt w:val="decimal"/>
      <w:lvlText w:val="%7."/>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7" w:tplc="8350214C">
      <w:start w:val="1"/>
      <w:numFmt w:val="lowerLetter"/>
      <w:lvlText w:val="%8."/>
      <w:lvlJc w:val="left"/>
      <w:pPr>
        <w:ind w:left="6469" w:hanging="360"/>
      </w:pPr>
      <w:rPr>
        <w:rFonts w:hAnsi="Arial Unicode MS"/>
        <w:caps w:val="0"/>
        <w:smallCaps w:val="0"/>
        <w:strike w:val="0"/>
        <w:dstrike w:val="0"/>
        <w:color w:val="000000"/>
        <w:spacing w:val="0"/>
        <w:w w:val="100"/>
        <w:kern w:val="0"/>
        <w:position w:val="0"/>
        <w:highlight w:val="none"/>
        <w:vertAlign w:val="baseline"/>
      </w:rPr>
    </w:lvl>
    <w:lvl w:ilvl="8" w:tplc="BFFA7266">
      <w:start w:val="1"/>
      <w:numFmt w:val="lowerRoman"/>
      <w:lvlText w:val="%9."/>
      <w:lvlJc w:val="left"/>
      <w:pPr>
        <w:ind w:left="7189" w:hanging="300"/>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3EC25CD"/>
    <w:multiLevelType w:val="hybridMultilevel"/>
    <w:tmpl w:val="AC68BB44"/>
    <w:styleLink w:val="5"/>
    <w:lvl w:ilvl="0" w:tplc="CBBECCDC">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95508DB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575A9DCC">
      <w:start w:val="1"/>
      <w:numFmt w:val="lowerRoman"/>
      <w:lvlText w:val="%3."/>
      <w:lvlJc w:val="left"/>
      <w:pPr>
        <w:tabs>
          <w:tab w:val="num" w:pos="2149"/>
        </w:tabs>
        <w:ind w:left="1440" w:firstLine="86"/>
      </w:pPr>
      <w:rPr>
        <w:rFonts w:hAnsi="Arial Unicode MS"/>
        <w:caps w:val="0"/>
        <w:smallCaps w:val="0"/>
        <w:strike w:val="0"/>
        <w:dstrike w:val="0"/>
        <w:color w:val="000000"/>
        <w:spacing w:val="0"/>
        <w:w w:val="100"/>
        <w:kern w:val="0"/>
        <w:position w:val="0"/>
        <w:highlight w:val="none"/>
        <w:vertAlign w:val="baseline"/>
      </w:rPr>
    </w:lvl>
    <w:lvl w:ilvl="3" w:tplc="32C8A39E">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81EE2136">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AD2EC62">
      <w:start w:val="1"/>
      <w:numFmt w:val="lowerRoman"/>
      <w:lvlText w:val="%6."/>
      <w:lvlJc w:val="left"/>
      <w:pPr>
        <w:tabs>
          <w:tab w:val="num" w:pos="4309"/>
        </w:tabs>
        <w:ind w:left="3600" w:firstLine="122"/>
      </w:pPr>
      <w:rPr>
        <w:rFonts w:hAnsi="Arial Unicode MS"/>
        <w:caps w:val="0"/>
        <w:smallCaps w:val="0"/>
        <w:strike w:val="0"/>
        <w:dstrike w:val="0"/>
        <w:color w:val="000000"/>
        <w:spacing w:val="0"/>
        <w:w w:val="100"/>
        <w:kern w:val="0"/>
        <w:position w:val="0"/>
        <w:highlight w:val="none"/>
        <w:vertAlign w:val="baseline"/>
      </w:rPr>
    </w:lvl>
    <w:lvl w:ilvl="6" w:tplc="F9CA804E">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D24AD75A">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57D861F8">
      <w:start w:val="1"/>
      <w:numFmt w:val="lowerRoman"/>
      <w:lvlText w:val="%9."/>
      <w:lvlJc w:val="left"/>
      <w:pPr>
        <w:tabs>
          <w:tab w:val="num" w:pos="6469"/>
        </w:tabs>
        <w:ind w:left="5760" w:firstLine="15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8887D6E"/>
    <w:multiLevelType w:val="hybridMultilevel"/>
    <w:tmpl w:val="2774F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91229D"/>
    <w:multiLevelType w:val="hybridMultilevel"/>
    <w:tmpl w:val="4A6A3DB4"/>
    <w:styleLink w:val="3"/>
    <w:lvl w:ilvl="0" w:tplc="792878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A36A6A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1021BF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6C62D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E2C52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5769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F9967E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9A84E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8566E4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BEE5FF5"/>
    <w:multiLevelType w:val="hybridMultilevel"/>
    <w:tmpl w:val="26D2B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2091E"/>
    <w:multiLevelType w:val="hybridMultilevel"/>
    <w:tmpl w:val="F048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A1D90"/>
    <w:multiLevelType w:val="hybridMultilevel"/>
    <w:tmpl w:val="8950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E36088"/>
    <w:multiLevelType w:val="hybridMultilevel"/>
    <w:tmpl w:val="056A1E10"/>
    <w:styleLink w:val="a"/>
    <w:lvl w:ilvl="0" w:tplc="CD9A45AA">
      <w:start w:val="1"/>
      <w:numFmt w:val="bullet"/>
      <w:lvlText w:val="•"/>
      <w:lvlJc w:val="left"/>
      <w:pPr>
        <w:tabs>
          <w:tab w:val="num" w:pos="914"/>
        </w:tabs>
        <w:ind w:left="205" w:firstLine="504"/>
      </w:pPr>
      <w:rPr>
        <w:rFonts w:hAnsi="Arial Unicode MS"/>
        <w:caps w:val="0"/>
        <w:smallCaps w:val="0"/>
        <w:strike w:val="0"/>
        <w:dstrike w:val="0"/>
        <w:color w:val="000000"/>
        <w:spacing w:val="0"/>
        <w:w w:val="100"/>
        <w:kern w:val="0"/>
        <w:position w:val="0"/>
        <w:highlight w:val="none"/>
        <w:vertAlign w:val="baseline"/>
      </w:rPr>
    </w:lvl>
    <w:lvl w:ilvl="1" w:tplc="ECB8E1CE">
      <w:start w:val="1"/>
      <w:numFmt w:val="bullet"/>
      <w:lvlText w:val="•"/>
      <w:lvlJc w:val="left"/>
      <w:pPr>
        <w:tabs>
          <w:tab w:val="num" w:pos="1514"/>
        </w:tabs>
        <w:ind w:left="805" w:firstLine="504"/>
      </w:pPr>
      <w:rPr>
        <w:rFonts w:hAnsi="Arial Unicode MS"/>
        <w:caps w:val="0"/>
        <w:smallCaps w:val="0"/>
        <w:strike w:val="0"/>
        <w:dstrike w:val="0"/>
        <w:color w:val="000000"/>
        <w:spacing w:val="0"/>
        <w:w w:val="100"/>
        <w:kern w:val="0"/>
        <w:position w:val="0"/>
        <w:highlight w:val="none"/>
        <w:vertAlign w:val="baseline"/>
      </w:rPr>
    </w:lvl>
    <w:lvl w:ilvl="2" w:tplc="17D8F804">
      <w:start w:val="1"/>
      <w:numFmt w:val="bullet"/>
      <w:lvlText w:val="•"/>
      <w:lvlJc w:val="left"/>
      <w:pPr>
        <w:tabs>
          <w:tab w:val="num" w:pos="2114"/>
        </w:tabs>
        <w:ind w:left="1405" w:firstLine="504"/>
      </w:pPr>
      <w:rPr>
        <w:rFonts w:hAnsi="Arial Unicode MS"/>
        <w:caps w:val="0"/>
        <w:smallCaps w:val="0"/>
        <w:strike w:val="0"/>
        <w:dstrike w:val="0"/>
        <w:color w:val="000000"/>
        <w:spacing w:val="0"/>
        <w:w w:val="100"/>
        <w:kern w:val="0"/>
        <w:position w:val="0"/>
        <w:highlight w:val="none"/>
        <w:vertAlign w:val="baseline"/>
      </w:rPr>
    </w:lvl>
    <w:lvl w:ilvl="3" w:tplc="7E749170">
      <w:start w:val="1"/>
      <w:numFmt w:val="bullet"/>
      <w:lvlText w:val="•"/>
      <w:lvlJc w:val="left"/>
      <w:pPr>
        <w:tabs>
          <w:tab w:val="num" w:pos="2714"/>
        </w:tabs>
        <w:ind w:left="2005" w:firstLine="504"/>
      </w:pPr>
      <w:rPr>
        <w:rFonts w:hAnsi="Arial Unicode MS"/>
        <w:caps w:val="0"/>
        <w:smallCaps w:val="0"/>
        <w:strike w:val="0"/>
        <w:dstrike w:val="0"/>
        <w:color w:val="000000"/>
        <w:spacing w:val="0"/>
        <w:w w:val="100"/>
        <w:kern w:val="0"/>
        <w:position w:val="0"/>
        <w:highlight w:val="none"/>
        <w:vertAlign w:val="baseline"/>
      </w:rPr>
    </w:lvl>
    <w:lvl w:ilvl="4" w:tplc="E44CB250">
      <w:start w:val="1"/>
      <w:numFmt w:val="bullet"/>
      <w:lvlText w:val="•"/>
      <w:lvlJc w:val="left"/>
      <w:pPr>
        <w:tabs>
          <w:tab w:val="num" w:pos="3314"/>
        </w:tabs>
        <w:ind w:left="2605" w:firstLine="504"/>
      </w:pPr>
      <w:rPr>
        <w:rFonts w:hAnsi="Arial Unicode MS"/>
        <w:caps w:val="0"/>
        <w:smallCaps w:val="0"/>
        <w:strike w:val="0"/>
        <w:dstrike w:val="0"/>
        <w:color w:val="000000"/>
        <w:spacing w:val="0"/>
        <w:w w:val="100"/>
        <w:kern w:val="0"/>
        <w:position w:val="0"/>
        <w:highlight w:val="none"/>
        <w:vertAlign w:val="baseline"/>
      </w:rPr>
    </w:lvl>
    <w:lvl w:ilvl="5" w:tplc="55A4DF76">
      <w:start w:val="1"/>
      <w:numFmt w:val="bullet"/>
      <w:lvlText w:val="•"/>
      <w:lvlJc w:val="left"/>
      <w:pPr>
        <w:tabs>
          <w:tab w:val="num" w:pos="3914"/>
        </w:tabs>
        <w:ind w:left="3205" w:firstLine="504"/>
      </w:pPr>
      <w:rPr>
        <w:rFonts w:hAnsi="Arial Unicode MS"/>
        <w:caps w:val="0"/>
        <w:smallCaps w:val="0"/>
        <w:strike w:val="0"/>
        <w:dstrike w:val="0"/>
        <w:color w:val="000000"/>
        <w:spacing w:val="0"/>
        <w:w w:val="100"/>
        <w:kern w:val="0"/>
        <w:position w:val="0"/>
        <w:highlight w:val="none"/>
        <w:vertAlign w:val="baseline"/>
      </w:rPr>
    </w:lvl>
    <w:lvl w:ilvl="6" w:tplc="3C7CD19E">
      <w:start w:val="1"/>
      <w:numFmt w:val="bullet"/>
      <w:lvlText w:val="•"/>
      <w:lvlJc w:val="left"/>
      <w:pPr>
        <w:tabs>
          <w:tab w:val="num" w:pos="4514"/>
        </w:tabs>
        <w:ind w:left="3805" w:firstLine="504"/>
      </w:pPr>
      <w:rPr>
        <w:rFonts w:hAnsi="Arial Unicode MS"/>
        <w:caps w:val="0"/>
        <w:smallCaps w:val="0"/>
        <w:strike w:val="0"/>
        <w:dstrike w:val="0"/>
        <w:color w:val="000000"/>
        <w:spacing w:val="0"/>
        <w:w w:val="100"/>
        <w:kern w:val="0"/>
        <w:position w:val="0"/>
        <w:highlight w:val="none"/>
        <w:vertAlign w:val="baseline"/>
      </w:rPr>
    </w:lvl>
    <w:lvl w:ilvl="7" w:tplc="42123F64">
      <w:start w:val="1"/>
      <w:numFmt w:val="bullet"/>
      <w:lvlText w:val="•"/>
      <w:lvlJc w:val="left"/>
      <w:pPr>
        <w:tabs>
          <w:tab w:val="num" w:pos="5114"/>
        </w:tabs>
        <w:ind w:left="4405" w:firstLine="504"/>
      </w:pPr>
      <w:rPr>
        <w:rFonts w:hAnsi="Arial Unicode MS"/>
        <w:caps w:val="0"/>
        <w:smallCaps w:val="0"/>
        <w:strike w:val="0"/>
        <w:dstrike w:val="0"/>
        <w:color w:val="000000"/>
        <w:spacing w:val="0"/>
        <w:w w:val="100"/>
        <w:kern w:val="0"/>
        <w:position w:val="0"/>
        <w:highlight w:val="none"/>
        <w:vertAlign w:val="baseline"/>
      </w:rPr>
    </w:lvl>
    <w:lvl w:ilvl="8" w:tplc="573604D8">
      <w:start w:val="1"/>
      <w:numFmt w:val="bullet"/>
      <w:lvlText w:val="•"/>
      <w:lvlJc w:val="left"/>
      <w:pPr>
        <w:tabs>
          <w:tab w:val="num" w:pos="5714"/>
        </w:tabs>
        <w:ind w:left="5005" w:firstLine="50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7F441BDD"/>
    <w:multiLevelType w:val="hybridMultilevel"/>
    <w:tmpl w:val="6B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7"/>
  </w:num>
  <w:num w:numId="4">
    <w:abstractNumId w:val="23"/>
  </w:num>
  <w:num w:numId="5">
    <w:abstractNumId w:val="25"/>
  </w:num>
  <w:num w:numId="6">
    <w:abstractNumId w:val="22"/>
  </w:num>
  <w:num w:numId="7">
    <w:abstractNumId w:val="21"/>
  </w:num>
  <w:num w:numId="8">
    <w:abstractNumId w:val="5"/>
  </w:num>
  <w:num w:numId="9">
    <w:abstractNumId w:val="18"/>
  </w:num>
  <w:num w:numId="10">
    <w:abstractNumId w:val="12"/>
  </w:num>
  <w:num w:numId="11">
    <w:abstractNumId w:val="13"/>
  </w:num>
  <w:num w:numId="12">
    <w:abstractNumId w:val="0"/>
  </w:num>
  <w:num w:numId="13">
    <w:abstractNumId w:val="4"/>
  </w:num>
  <w:num w:numId="14">
    <w:abstractNumId w:val="14"/>
  </w:num>
  <w:num w:numId="15">
    <w:abstractNumId w:val="24"/>
  </w:num>
  <w:num w:numId="16">
    <w:abstractNumId w:val="31"/>
  </w:num>
  <w:num w:numId="17">
    <w:abstractNumId w:val="10"/>
  </w:num>
  <w:num w:numId="18">
    <w:abstractNumId w:val="20"/>
  </w:num>
  <w:num w:numId="19">
    <w:abstractNumId w:val="3"/>
  </w:num>
  <w:num w:numId="20">
    <w:abstractNumId w:val="15"/>
  </w:num>
  <w:num w:numId="21">
    <w:abstractNumId w:val="19"/>
  </w:num>
  <w:num w:numId="22">
    <w:abstractNumId w:val="2"/>
  </w:num>
  <w:num w:numId="23">
    <w:abstractNumId w:val="8"/>
  </w:num>
  <w:num w:numId="24">
    <w:abstractNumId w:val="7"/>
  </w:num>
  <w:num w:numId="25">
    <w:abstractNumId w:val="1"/>
  </w:num>
  <w:num w:numId="26">
    <w:abstractNumId w:val="9"/>
  </w:num>
  <w:num w:numId="27">
    <w:abstractNumId w:val="6"/>
  </w:num>
  <w:num w:numId="28">
    <w:abstractNumId w:val="26"/>
  </w:num>
  <w:num w:numId="29">
    <w:abstractNumId w:val="30"/>
  </w:num>
  <w:num w:numId="30">
    <w:abstractNumId w:val="28"/>
  </w:num>
  <w:num w:numId="31">
    <w:abstractNumId w:val="32"/>
  </w:num>
  <w:num w:numId="32">
    <w:abstractNumId w:val="29"/>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60"/>
    <w:rsid w:val="000024C5"/>
    <w:rsid w:val="00015430"/>
    <w:rsid w:val="0006209F"/>
    <w:rsid w:val="000666C3"/>
    <w:rsid w:val="000E474D"/>
    <w:rsid w:val="00113C05"/>
    <w:rsid w:val="001319C1"/>
    <w:rsid w:val="00194A07"/>
    <w:rsid w:val="00194B29"/>
    <w:rsid w:val="001E5C9D"/>
    <w:rsid w:val="0022055B"/>
    <w:rsid w:val="002705D4"/>
    <w:rsid w:val="002A6122"/>
    <w:rsid w:val="002B0B25"/>
    <w:rsid w:val="00306063"/>
    <w:rsid w:val="00310B9A"/>
    <w:rsid w:val="00333206"/>
    <w:rsid w:val="00361605"/>
    <w:rsid w:val="00382C20"/>
    <w:rsid w:val="003844CD"/>
    <w:rsid w:val="003902CC"/>
    <w:rsid w:val="003D3F3B"/>
    <w:rsid w:val="003E2564"/>
    <w:rsid w:val="003E6CFB"/>
    <w:rsid w:val="00400EAA"/>
    <w:rsid w:val="00400FFE"/>
    <w:rsid w:val="00430C86"/>
    <w:rsid w:val="00452B96"/>
    <w:rsid w:val="0049577D"/>
    <w:rsid w:val="004957F3"/>
    <w:rsid w:val="004C30E7"/>
    <w:rsid w:val="004D7A9E"/>
    <w:rsid w:val="004E7573"/>
    <w:rsid w:val="0052145F"/>
    <w:rsid w:val="00526641"/>
    <w:rsid w:val="00537CA3"/>
    <w:rsid w:val="005535C3"/>
    <w:rsid w:val="00590108"/>
    <w:rsid w:val="00597DB8"/>
    <w:rsid w:val="005A103F"/>
    <w:rsid w:val="005A3779"/>
    <w:rsid w:val="005B6EA0"/>
    <w:rsid w:val="005E1EBA"/>
    <w:rsid w:val="005E640F"/>
    <w:rsid w:val="005F7A1D"/>
    <w:rsid w:val="00605068"/>
    <w:rsid w:val="006339FB"/>
    <w:rsid w:val="006E2B75"/>
    <w:rsid w:val="006E63F2"/>
    <w:rsid w:val="00700A57"/>
    <w:rsid w:val="00705C22"/>
    <w:rsid w:val="0071012D"/>
    <w:rsid w:val="0073136F"/>
    <w:rsid w:val="007B3352"/>
    <w:rsid w:val="007E1745"/>
    <w:rsid w:val="007F07CE"/>
    <w:rsid w:val="00827B1B"/>
    <w:rsid w:val="00832A68"/>
    <w:rsid w:val="008679B4"/>
    <w:rsid w:val="008767FE"/>
    <w:rsid w:val="008A6ABC"/>
    <w:rsid w:val="008B6F43"/>
    <w:rsid w:val="008B7B10"/>
    <w:rsid w:val="008F1751"/>
    <w:rsid w:val="00902B04"/>
    <w:rsid w:val="00922B6F"/>
    <w:rsid w:val="00954237"/>
    <w:rsid w:val="00961025"/>
    <w:rsid w:val="00962D22"/>
    <w:rsid w:val="00995F3C"/>
    <w:rsid w:val="009B192E"/>
    <w:rsid w:val="009D4318"/>
    <w:rsid w:val="009F3976"/>
    <w:rsid w:val="00A0170A"/>
    <w:rsid w:val="00A157EF"/>
    <w:rsid w:val="00A820EE"/>
    <w:rsid w:val="00AA02E8"/>
    <w:rsid w:val="00AA0BAD"/>
    <w:rsid w:val="00AB0498"/>
    <w:rsid w:val="00AC7F0C"/>
    <w:rsid w:val="00AD239B"/>
    <w:rsid w:val="00B32EF4"/>
    <w:rsid w:val="00B40F12"/>
    <w:rsid w:val="00B959C4"/>
    <w:rsid w:val="00BA2772"/>
    <w:rsid w:val="00BD68D8"/>
    <w:rsid w:val="00C565B2"/>
    <w:rsid w:val="00C702FD"/>
    <w:rsid w:val="00C87E50"/>
    <w:rsid w:val="00CC4C24"/>
    <w:rsid w:val="00D04CC6"/>
    <w:rsid w:val="00D27A60"/>
    <w:rsid w:val="00D37417"/>
    <w:rsid w:val="00D63524"/>
    <w:rsid w:val="00D85D58"/>
    <w:rsid w:val="00DA783C"/>
    <w:rsid w:val="00E13D3A"/>
    <w:rsid w:val="00E5777D"/>
    <w:rsid w:val="00E70680"/>
    <w:rsid w:val="00EA6D36"/>
    <w:rsid w:val="00ED5CAD"/>
    <w:rsid w:val="00F41E39"/>
    <w:rsid w:val="00F577C3"/>
    <w:rsid w:val="00F6624F"/>
    <w:rsid w:val="00FF1B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6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styleId="a7">
    <w:name w:val="List Paragraph"/>
    <w:uiPriority w:val="34"/>
    <w:qFormat/>
    <w:pPr>
      <w:ind w:left="720"/>
    </w:pPr>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18">
    <w:name w:val="Импортированный стиль 18"/>
    <w:pPr>
      <w:numPr>
        <w:numId w:val="9"/>
      </w:numPr>
    </w:pPr>
  </w:style>
  <w:style w:type="numbering" w:customStyle="1" w:styleId="19">
    <w:name w:val="Импортированный стиль 19"/>
    <w:pPr>
      <w:numPr>
        <w:numId w:val="11"/>
      </w:numPr>
    </w:pPr>
  </w:style>
  <w:style w:type="numbering" w:customStyle="1" w:styleId="20">
    <w:name w:val="Импортированный стиль 20"/>
    <w:pPr>
      <w:numPr>
        <w:numId w:val="12"/>
      </w:numPr>
    </w:pPr>
  </w:style>
  <w:style w:type="numbering" w:customStyle="1" w:styleId="21">
    <w:name w:val="Импортированный стиль 21"/>
    <w:pPr>
      <w:numPr>
        <w:numId w:val="14"/>
      </w:numPr>
    </w:pPr>
  </w:style>
  <w:style w:type="numbering" w:customStyle="1" w:styleId="22">
    <w:name w:val="Импортированный стиль 22"/>
    <w:pPr>
      <w:numPr>
        <w:numId w:val="15"/>
      </w:numPr>
    </w:pPr>
  </w:style>
  <w:style w:type="numbering" w:customStyle="1" w:styleId="a">
    <w:name w:val="Пункты"/>
    <w:pPr>
      <w:numPr>
        <w:numId w:val="16"/>
      </w:numPr>
    </w:pPr>
  </w:style>
  <w:style w:type="numbering" w:customStyle="1" w:styleId="23">
    <w:name w:val="Импортированный стиль 23"/>
    <w:pPr>
      <w:numPr>
        <w:numId w:val="17"/>
      </w:numPr>
    </w:pPr>
  </w:style>
  <w:style w:type="numbering" w:customStyle="1" w:styleId="24">
    <w:name w:val="Импортированный стиль 24"/>
    <w:pPr>
      <w:numPr>
        <w:numId w:val="18"/>
      </w:numPr>
    </w:pPr>
  </w:style>
  <w:style w:type="numbering" w:customStyle="1" w:styleId="25">
    <w:name w:val="Импортированный стиль 25"/>
    <w:pPr>
      <w:numPr>
        <w:numId w:val="20"/>
      </w:numPr>
    </w:pPr>
  </w:style>
  <w:style w:type="numbering" w:customStyle="1" w:styleId="26">
    <w:name w:val="Импортированный стиль 26"/>
    <w:pPr>
      <w:numPr>
        <w:numId w:val="21"/>
      </w:numPr>
    </w:pPr>
  </w:style>
  <w:style w:type="table" w:styleId="a8">
    <w:name w:val="Table Grid"/>
    <w:basedOn w:val="a2"/>
    <w:uiPriority w:val="59"/>
    <w:rsid w:val="004E7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D85D58"/>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ind w:left="720"/>
    </w:pPr>
    <w:rPr>
      <w:rFonts w:ascii="Calibri" w:eastAsia="Times New Roman" w:hAnsi="Calibri" w:cs="Calibri"/>
      <w:color w:val="000000"/>
      <w:sz w:val="24"/>
      <w:szCs w:val="24"/>
      <w:u w:color="000000"/>
      <w:bdr w:val="none" w:sz="0" w:space="0" w:color="auto"/>
    </w:rPr>
  </w:style>
  <w:style w:type="paragraph" w:customStyle="1" w:styleId="m2985013836923571006msolistparagraph">
    <w:name w:val="m_2985013836923571006msolistparagraph"/>
    <w:basedOn w:val="a0"/>
    <w:rsid w:val="00A820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9">
    <w:name w:val="Balloon Text"/>
    <w:basedOn w:val="a0"/>
    <w:link w:val="aa"/>
    <w:uiPriority w:val="99"/>
    <w:semiHidden/>
    <w:unhideWhenUsed/>
    <w:rsid w:val="00430C86"/>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430C86"/>
    <w:rPr>
      <w:rFonts w:ascii="Lucida Grande CY" w:eastAsia="Calibri" w:hAnsi="Lucida Grande CY" w:cs="Lucida Grande CY"/>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styleId="a7">
    <w:name w:val="List Paragraph"/>
    <w:uiPriority w:val="34"/>
    <w:qFormat/>
    <w:pPr>
      <w:ind w:left="720"/>
    </w:pPr>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18">
    <w:name w:val="Импортированный стиль 18"/>
    <w:pPr>
      <w:numPr>
        <w:numId w:val="9"/>
      </w:numPr>
    </w:pPr>
  </w:style>
  <w:style w:type="numbering" w:customStyle="1" w:styleId="19">
    <w:name w:val="Импортированный стиль 19"/>
    <w:pPr>
      <w:numPr>
        <w:numId w:val="11"/>
      </w:numPr>
    </w:pPr>
  </w:style>
  <w:style w:type="numbering" w:customStyle="1" w:styleId="20">
    <w:name w:val="Импортированный стиль 20"/>
    <w:pPr>
      <w:numPr>
        <w:numId w:val="12"/>
      </w:numPr>
    </w:pPr>
  </w:style>
  <w:style w:type="numbering" w:customStyle="1" w:styleId="21">
    <w:name w:val="Импортированный стиль 21"/>
    <w:pPr>
      <w:numPr>
        <w:numId w:val="14"/>
      </w:numPr>
    </w:pPr>
  </w:style>
  <w:style w:type="numbering" w:customStyle="1" w:styleId="22">
    <w:name w:val="Импортированный стиль 22"/>
    <w:pPr>
      <w:numPr>
        <w:numId w:val="15"/>
      </w:numPr>
    </w:pPr>
  </w:style>
  <w:style w:type="numbering" w:customStyle="1" w:styleId="a">
    <w:name w:val="Пункты"/>
    <w:pPr>
      <w:numPr>
        <w:numId w:val="16"/>
      </w:numPr>
    </w:pPr>
  </w:style>
  <w:style w:type="numbering" w:customStyle="1" w:styleId="23">
    <w:name w:val="Импортированный стиль 23"/>
    <w:pPr>
      <w:numPr>
        <w:numId w:val="17"/>
      </w:numPr>
    </w:pPr>
  </w:style>
  <w:style w:type="numbering" w:customStyle="1" w:styleId="24">
    <w:name w:val="Импортированный стиль 24"/>
    <w:pPr>
      <w:numPr>
        <w:numId w:val="18"/>
      </w:numPr>
    </w:pPr>
  </w:style>
  <w:style w:type="numbering" w:customStyle="1" w:styleId="25">
    <w:name w:val="Импортированный стиль 25"/>
    <w:pPr>
      <w:numPr>
        <w:numId w:val="20"/>
      </w:numPr>
    </w:pPr>
  </w:style>
  <w:style w:type="numbering" w:customStyle="1" w:styleId="26">
    <w:name w:val="Импортированный стиль 26"/>
    <w:pPr>
      <w:numPr>
        <w:numId w:val="21"/>
      </w:numPr>
    </w:pPr>
  </w:style>
  <w:style w:type="table" w:styleId="a8">
    <w:name w:val="Table Grid"/>
    <w:basedOn w:val="a2"/>
    <w:uiPriority w:val="59"/>
    <w:rsid w:val="004E7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rsid w:val="00D85D58"/>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ind w:left="720"/>
    </w:pPr>
    <w:rPr>
      <w:rFonts w:ascii="Calibri" w:eastAsia="Times New Roman" w:hAnsi="Calibri" w:cs="Calibri"/>
      <w:color w:val="000000"/>
      <w:sz w:val="24"/>
      <w:szCs w:val="24"/>
      <w:u w:color="000000"/>
      <w:bdr w:val="none" w:sz="0" w:space="0" w:color="auto"/>
    </w:rPr>
  </w:style>
  <w:style w:type="paragraph" w:customStyle="1" w:styleId="m2985013836923571006msolistparagraph">
    <w:name w:val="m_2985013836923571006msolistparagraph"/>
    <w:basedOn w:val="a0"/>
    <w:rsid w:val="00A820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9">
    <w:name w:val="Balloon Text"/>
    <w:basedOn w:val="a0"/>
    <w:link w:val="aa"/>
    <w:uiPriority w:val="99"/>
    <w:semiHidden/>
    <w:unhideWhenUsed/>
    <w:rsid w:val="00430C86"/>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sid w:val="00430C86"/>
    <w:rPr>
      <w:rFonts w:ascii="Lucida Grande CY" w:eastAsia="Calibri" w:hAnsi="Lucida Grande CY" w:cs="Lucida Grande CY"/>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2056">
      <w:bodyDiv w:val="1"/>
      <w:marLeft w:val="0"/>
      <w:marRight w:val="0"/>
      <w:marTop w:val="0"/>
      <w:marBottom w:val="0"/>
      <w:divBdr>
        <w:top w:val="none" w:sz="0" w:space="0" w:color="auto"/>
        <w:left w:val="none" w:sz="0" w:space="0" w:color="auto"/>
        <w:bottom w:val="none" w:sz="0" w:space="0" w:color="auto"/>
        <w:right w:val="none" w:sz="0" w:space="0" w:color="auto"/>
      </w:divBdr>
    </w:div>
    <w:div w:id="2094546808">
      <w:bodyDiv w:val="1"/>
      <w:marLeft w:val="0"/>
      <w:marRight w:val="0"/>
      <w:marTop w:val="0"/>
      <w:marBottom w:val="0"/>
      <w:divBdr>
        <w:top w:val="none" w:sz="0" w:space="0" w:color="auto"/>
        <w:left w:val="none" w:sz="0" w:space="0" w:color="auto"/>
        <w:bottom w:val="none" w:sz="0" w:space="0" w:color="auto"/>
        <w:right w:val="none" w:sz="0" w:space="0" w:color="auto"/>
      </w:divBdr>
      <w:divsChild>
        <w:div w:id="990406073">
          <w:marLeft w:val="0"/>
          <w:marRight w:val="0"/>
          <w:marTop w:val="0"/>
          <w:marBottom w:val="0"/>
          <w:divBdr>
            <w:top w:val="none" w:sz="0" w:space="0" w:color="auto"/>
            <w:left w:val="none" w:sz="0" w:space="0" w:color="auto"/>
            <w:bottom w:val="none" w:sz="0" w:space="0" w:color="auto"/>
            <w:right w:val="none" w:sz="0" w:space="0" w:color="auto"/>
          </w:divBdr>
        </w:div>
        <w:div w:id="2121561426">
          <w:marLeft w:val="0"/>
          <w:marRight w:val="0"/>
          <w:marTop w:val="0"/>
          <w:marBottom w:val="0"/>
          <w:divBdr>
            <w:top w:val="none" w:sz="0" w:space="0" w:color="auto"/>
            <w:left w:val="none" w:sz="0" w:space="0" w:color="auto"/>
            <w:bottom w:val="none" w:sz="0" w:space="0" w:color="auto"/>
            <w:right w:val="none" w:sz="0" w:space="0" w:color="auto"/>
          </w:divBdr>
        </w:div>
        <w:div w:id="1735159205">
          <w:marLeft w:val="0"/>
          <w:marRight w:val="0"/>
          <w:marTop w:val="0"/>
          <w:marBottom w:val="0"/>
          <w:divBdr>
            <w:top w:val="none" w:sz="0" w:space="0" w:color="auto"/>
            <w:left w:val="none" w:sz="0" w:space="0" w:color="auto"/>
            <w:bottom w:val="none" w:sz="0" w:space="0" w:color="auto"/>
            <w:right w:val="none" w:sz="0" w:space="0" w:color="auto"/>
          </w:divBdr>
        </w:div>
        <w:div w:id="51396196">
          <w:marLeft w:val="0"/>
          <w:marRight w:val="0"/>
          <w:marTop w:val="0"/>
          <w:marBottom w:val="0"/>
          <w:divBdr>
            <w:top w:val="none" w:sz="0" w:space="0" w:color="auto"/>
            <w:left w:val="none" w:sz="0" w:space="0" w:color="auto"/>
            <w:bottom w:val="none" w:sz="0" w:space="0" w:color="auto"/>
            <w:right w:val="none" w:sz="0" w:space="0" w:color="auto"/>
          </w:divBdr>
        </w:div>
        <w:div w:id="805854195">
          <w:marLeft w:val="0"/>
          <w:marRight w:val="0"/>
          <w:marTop w:val="0"/>
          <w:marBottom w:val="0"/>
          <w:divBdr>
            <w:top w:val="none" w:sz="0" w:space="0" w:color="auto"/>
            <w:left w:val="none" w:sz="0" w:space="0" w:color="auto"/>
            <w:bottom w:val="none" w:sz="0" w:space="0" w:color="auto"/>
            <w:right w:val="none" w:sz="0" w:space="0" w:color="auto"/>
          </w:divBdr>
        </w:div>
        <w:div w:id="2449966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3BAA-EFE6-9540-B435-7E21911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3958</Words>
  <Characters>22566</Characters>
  <Application>Microsoft Macintosh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Macbook</cp:lastModifiedBy>
  <cp:revision>2</cp:revision>
  <cp:lastPrinted>2017-08-29T09:30:00Z</cp:lastPrinted>
  <dcterms:created xsi:type="dcterms:W3CDTF">2017-09-06T15:10:00Z</dcterms:created>
  <dcterms:modified xsi:type="dcterms:W3CDTF">2017-09-06T15:10:00Z</dcterms:modified>
</cp:coreProperties>
</file>