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5B" w:rsidRPr="00BA7059" w:rsidRDefault="00610A5B" w:rsidP="00610A5B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bookmarkStart w:id="1" w:name="_GoBack"/>
      <w:bookmarkEnd w:id="1"/>
      <w:r w:rsidRPr="00BA705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10A5B" w:rsidRPr="00BA7059" w:rsidRDefault="00610A5B" w:rsidP="00610A5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A5B" w:rsidRPr="00BA7059" w:rsidRDefault="00610A5B" w:rsidP="00610A5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A5B" w:rsidRPr="00BA7059" w:rsidRDefault="00610A5B" w:rsidP="00610A5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059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  <w:bookmarkEnd w:id="0"/>
    </w:p>
    <w:p w:rsidR="00610A5B" w:rsidRPr="00BA7059" w:rsidRDefault="00610A5B" w:rsidP="00610A5B">
      <w:pPr>
        <w:pStyle w:val="10"/>
        <w:shd w:val="clear" w:color="auto" w:fill="auto"/>
        <w:spacing w:before="0" w:after="0" w:line="240" w:lineRule="auto"/>
        <w:ind w:firstLine="0"/>
        <w:rPr>
          <w:rStyle w:val="2pt"/>
          <w:sz w:val="28"/>
          <w:szCs w:val="28"/>
        </w:rPr>
      </w:pPr>
    </w:p>
    <w:p w:rsidR="00610A5B" w:rsidRPr="00BA7059" w:rsidRDefault="00610A5B" w:rsidP="00610A5B">
      <w:pPr>
        <w:pStyle w:val="1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BA7059">
        <w:rPr>
          <w:rStyle w:val="2pt"/>
          <w:sz w:val="28"/>
          <w:szCs w:val="28"/>
        </w:rPr>
        <w:t>ПОСТАНОВЛЕНИЕ</w:t>
      </w:r>
    </w:p>
    <w:p w:rsidR="00610A5B" w:rsidRPr="00BA7059" w:rsidRDefault="00610A5B" w:rsidP="00610A5B">
      <w:pPr>
        <w:pStyle w:val="10"/>
        <w:shd w:val="clear" w:color="auto" w:fill="auto"/>
        <w:spacing w:before="0" w:after="0" w:line="240" w:lineRule="auto"/>
        <w:ind w:firstLine="0"/>
        <w:rPr>
          <w:rStyle w:val="2pt"/>
          <w:sz w:val="28"/>
          <w:szCs w:val="28"/>
        </w:rPr>
      </w:pPr>
    </w:p>
    <w:p w:rsidR="00610A5B" w:rsidRPr="00BA7059" w:rsidRDefault="00610A5B" w:rsidP="00610A5B">
      <w:pPr>
        <w:pStyle w:val="1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BA7059">
        <w:rPr>
          <w:sz w:val="28"/>
          <w:szCs w:val="28"/>
        </w:rPr>
        <w:t xml:space="preserve">от </w:t>
      </w:r>
      <w:r w:rsidRPr="00BA7059">
        <w:rPr>
          <w:rStyle w:val="2pt"/>
          <w:sz w:val="28"/>
          <w:szCs w:val="28"/>
        </w:rPr>
        <w:t>«</w:t>
      </w:r>
      <w:r w:rsidRPr="00BA7059">
        <w:rPr>
          <w:sz w:val="28"/>
          <w:szCs w:val="28"/>
        </w:rPr>
        <w:t>__</w:t>
      </w:r>
      <w:r w:rsidRPr="00BA7059">
        <w:rPr>
          <w:rStyle w:val="2pt"/>
          <w:sz w:val="28"/>
          <w:szCs w:val="28"/>
        </w:rPr>
        <w:t>»</w:t>
      </w:r>
      <w:r w:rsidRPr="00BA7059">
        <w:rPr>
          <w:sz w:val="28"/>
          <w:szCs w:val="28"/>
        </w:rPr>
        <w:t xml:space="preserve"> ________ 2017 г. № ____</w:t>
      </w:r>
    </w:p>
    <w:p w:rsidR="00610A5B" w:rsidRPr="00BA7059" w:rsidRDefault="00610A5B" w:rsidP="00610A5B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10A5B" w:rsidRPr="00BA7059" w:rsidRDefault="00610A5B" w:rsidP="00610A5B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BA7059">
        <w:rPr>
          <w:sz w:val="28"/>
          <w:szCs w:val="28"/>
        </w:rPr>
        <w:t>МОСКВА</w:t>
      </w:r>
    </w:p>
    <w:p w:rsidR="00610A5B" w:rsidRPr="00BA7059" w:rsidRDefault="00610A5B" w:rsidP="00610A5B">
      <w:pPr>
        <w:pStyle w:val="10"/>
        <w:shd w:val="clear" w:color="auto" w:fill="auto"/>
        <w:tabs>
          <w:tab w:val="left" w:pos="1435"/>
        </w:tabs>
        <w:spacing w:before="0" w:after="0" w:line="240" w:lineRule="auto"/>
        <w:ind w:left="720" w:firstLine="0"/>
        <w:jc w:val="both"/>
        <w:rPr>
          <w:sz w:val="28"/>
          <w:szCs w:val="28"/>
        </w:rPr>
      </w:pPr>
    </w:p>
    <w:p w:rsidR="00610A5B" w:rsidRPr="00BA7059" w:rsidRDefault="00610A5B" w:rsidP="00610A5B">
      <w:pPr>
        <w:pStyle w:val="10"/>
        <w:shd w:val="clear" w:color="auto" w:fill="auto"/>
        <w:tabs>
          <w:tab w:val="left" w:pos="1435"/>
        </w:tabs>
        <w:spacing w:before="0" w:after="0" w:line="240" w:lineRule="auto"/>
        <w:ind w:left="720" w:firstLine="0"/>
        <w:jc w:val="both"/>
        <w:rPr>
          <w:sz w:val="28"/>
          <w:szCs w:val="28"/>
        </w:rPr>
      </w:pPr>
    </w:p>
    <w:p w:rsidR="00610A5B" w:rsidRPr="00BA7059" w:rsidRDefault="00610A5B" w:rsidP="00610A5B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BA7059">
        <w:rPr>
          <w:rFonts w:ascii="Times New Roman" w:eastAsiaTheme="minorHAnsi" w:hAnsi="Times New Roman" w:cs="Times New Roman"/>
          <w:b/>
          <w:bCs/>
          <w:sz w:val="28"/>
          <w:szCs w:val="28"/>
        </w:rPr>
        <w:t>Об определении особенност</w:t>
      </w:r>
      <w:r w:rsidR="004E39FF">
        <w:rPr>
          <w:rFonts w:ascii="Times New Roman" w:eastAsiaTheme="minorHAnsi" w:hAnsi="Times New Roman" w:cs="Times New Roman"/>
          <w:b/>
          <w:bCs/>
          <w:sz w:val="28"/>
          <w:szCs w:val="28"/>
        </w:rPr>
        <w:t>ей</w:t>
      </w:r>
      <w:r w:rsidRPr="00BA7059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осуществления конкретной закупки</w:t>
      </w:r>
      <w:r w:rsidR="004E39FF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медицинских изделий</w:t>
      </w:r>
    </w:p>
    <w:p w:rsidR="00F67433" w:rsidRDefault="00F67433" w:rsidP="001C3BC5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E7915" w:rsidRDefault="00610A5B" w:rsidP="00970E4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0A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целях поддержки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проектов по </w:t>
      </w:r>
      <w:r w:rsidRPr="00610A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локализации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A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расширени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610A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производства медицинских изделий в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10A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обеспечения гарантий государственного спроса в период окупаемости проектов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C776A2" w:rsidRPr="00C776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со статьей 111 Федерального закона </w:t>
      </w:r>
      <w:r w:rsidR="00C776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776A2" w:rsidRPr="00C776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776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A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Правительство Российской Федерации </w:t>
      </w:r>
      <w:r w:rsidRPr="00D87E3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D87E3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87E3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D87E3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87E3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D87E3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87E3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D87E3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87E3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D87E3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87E3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D87E3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87E3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D87E3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87E3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D87E3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87E3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="00D87E3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87E3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D87E3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87E3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D87E3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D87E3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D87E3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87E3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proofErr w:type="gramEnd"/>
    </w:p>
    <w:p w:rsidR="00C776A2" w:rsidRDefault="00C776A2" w:rsidP="00970E45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</w:t>
      </w:r>
      <w:r w:rsidR="006C32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истерству промышленности и торговли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76A2" w:rsidRDefault="00C776A2" w:rsidP="00970E4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76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</w:t>
      </w:r>
      <w:r w:rsidR="00BD04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 1 октября </w:t>
      </w:r>
      <w:r w:rsidR="008263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соответствующего календарного года </w:t>
      </w:r>
      <w:r w:rsidR="00215A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совместно с </w:t>
      </w:r>
      <w:r w:rsidR="00FD12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казначейством </w:t>
      </w:r>
      <w:r w:rsidR="00215A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610A5B" w:rsidRPr="00610A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Федеральной службой по надзору в сфере здравоохранения</w:t>
      </w:r>
      <w:r w:rsidR="00610A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76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перечн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776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6E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российских производителей </w:t>
      </w:r>
      <w:r w:rsidR="00F67433" w:rsidRPr="00C776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медицинских изделий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</w:t>
      </w:r>
      <w:r w:rsidR="00F67433" w:rsidRPr="00C776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закуп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ки медицинских изделий по государственным и муниципальным контрактам медицинскими организациями для </w:t>
      </w:r>
      <w:r w:rsidR="00F67433" w:rsidRPr="00C776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оказания медицинской помощи в рамках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данных </w:t>
      </w:r>
      <w:r w:rsidR="0082635A" w:rsidRPr="0082635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единой информационной системы </w:t>
      </w:r>
      <w:r w:rsidR="0082635A" w:rsidRPr="00D1126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 сфере закупок в информационно-телекоммуникационной сети «Интернет»</w:t>
      </w:r>
      <w:r w:rsidRPr="00D112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государственного реестра </w:t>
      </w:r>
      <w:r w:rsidR="00232BF0" w:rsidRPr="00D112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медицинских изделий и организаций (индивидуальных предпринимателей</w:t>
      </w:r>
      <w:r w:rsidR="00232BF0" w:rsidRPr="00232B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 осуществляющих производство и изготовление медицинских изделий</w:t>
      </w:r>
      <w:r w:rsidR="00232B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D112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="00232B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D11266" w:rsidRPr="00D112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1D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11266" w:rsidRPr="00D112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вартальны</w:t>
      </w:r>
      <w:r w:rsidR="00D112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="00D11266" w:rsidRPr="00D112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форм федерального статистического наблюдения</w:t>
      </w:r>
      <w:r w:rsidR="00232B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12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51D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12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1-медизделия </w:t>
      </w:r>
      <w:r w:rsidR="00D112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="00D11266" w:rsidRPr="00D112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Сведения о выпуске и отгрузке медицинских изделий (медицинской техники и изделий медицинского назначения)</w:t>
      </w:r>
      <w:r w:rsidR="00D112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51D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76A2" w:rsidRDefault="00C776A2" w:rsidP="00970E4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76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проводить запросы предложений 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поставку медицинских изделий</w:t>
      </w:r>
      <w:r w:rsidR="00056E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относящихся к одному </w:t>
      </w:r>
      <w:r w:rsidR="00215A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тому же </w:t>
      </w:r>
      <w:r w:rsidR="00056E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</w:t>
      </w:r>
      <w:r w:rsidR="00215A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56E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76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менее чем у </w:t>
      </w:r>
      <w:r w:rsidR="00FD12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="00056E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76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российских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Pr="00C776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занимающих в перечн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776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указанн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776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абзаце втором настоящего пункта, лидирующие позиции по объему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поставок медицинских изделий </w:t>
      </w:r>
      <w:r w:rsidR="00FD12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(аналогичных и/или относящихся к одному в </w:t>
      </w:r>
      <w:r w:rsidR="00FD1224" w:rsidRPr="00215A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номенклатурной классификации медицинских изделий</w:t>
      </w:r>
      <w:r w:rsidR="00FD12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государственным и муниципальным контрактам</w:t>
      </w:r>
      <w:r w:rsidR="00232B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исполненным за календарный год, предшествующий дате формирования перечня</w:t>
      </w:r>
      <w:r w:rsidR="00056E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а также не менее чем у двух  иностранных производителей </w:t>
      </w:r>
      <w:r w:rsidR="00FD1224" w:rsidRPr="00FD12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таких же</w:t>
      </w:r>
      <w:r w:rsidR="00056E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медицинских изделий</w:t>
      </w:r>
      <w:r w:rsidRPr="00C776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При этом под российскими </w:t>
      </w:r>
      <w:r w:rsidR="00D56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организациями</w:t>
      </w:r>
      <w:r w:rsidRPr="00C776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понимаются также иностранные </w:t>
      </w:r>
      <w:r w:rsidR="00D56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C776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контролирующие организации которых осуществляют свою основную деятельность на территории Российской Федерации и имеют статус налоговых резидентов Российской Федерации</w:t>
      </w:r>
      <w:r w:rsidR="004906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имеющие </w:t>
      </w:r>
      <w:r w:rsidR="004906D8" w:rsidRPr="00BA7059">
        <w:rPr>
          <w:rFonts w:ascii="Times New Roman" w:hAnsi="Times New Roman" w:cs="Times New Roman"/>
          <w:color w:val="000000" w:themeColor="text1"/>
          <w:sz w:val="28"/>
          <w:szCs w:val="28"/>
        </w:rPr>
        <w:t>утвержде</w:t>
      </w:r>
      <w:r w:rsidR="004906D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906D8" w:rsidRPr="00BA7059">
        <w:rPr>
          <w:rFonts w:ascii="Times New Roman" w:hAnsi="Times New Roman" w:cs="Times New Roman"/>
          <w:color w:val="000000" w:themeColor="text1"/>
          <w:sz w:val="28"/>
          <w:szCs w:val="28"/>
        </w:rPr>
        <w:t>ны</w:t>
      </w:r>
      <w:r w:rsidR="004906D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906D8" w:rsidRPr="00BA7059">
        <w:rPr>
          <w:rFonts w:ascii="Times New Roman" w:hAnsi="Times New Roman" w:cs="Times New Roman"/>
          <w:sz w:val="28"/>
          <w:szCs w:val="28"/>
        </w:rPr>
        <w:t xml:space="preserve"> </w:t>
      </w:r>
      <w:r w:rsidR="00970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Министерством промышленности и торговли Российской Федерации</w:t>
      </w:r>
      <w:r w:rsidR="00970E45" w:rsidRPr="00BA7059">
        <w:rPr>
          <w:rFonts w:ascii="Times New Roman" w:hAnsi="Times New Roman" w:cs="Times New Roman"/>
          <w:sz w:val="28"/>
          <w:szCs w:val="28"/>
        </w:rPr>
        <w:t xml:space="preserve"> </w:t>
      </w:r>
      <w:r w:rsidR="004906D8" w:rsidRPr="00BA7059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970E45">
        <w:rPr>
          <w:rFonts w:ascii="Times New Roman" w:hAnsi="Times New Roman" w:cs="Times New Roman"/>
          <w:sz w:val="28"/>
          <w:szCs w:val="28"/>
        </w:rPr>
        <w:t>Министерством здравоохранения Российской Федерации</w:t>
      </w:r>
      <w:r w:rsidR="004906D8" w:rsidRPr="00BA7059">
        <w:rPr>
          <w:rFonts w:ascii="Times New Roman" w:hAnsi="Times New Roman" w:cs="Times New Roman"/>
          <w:sz w:val="28"/>
          <w:szCs w:val="28"/>
        </w:rPr>
        <w:t xml:space="preserve"> график и услови</w:t>
      </w:r>
      <w:r w:rsidR="004906D8">
        <w:rPr>
          <w:rFonts w:ascii="Times New Roman" w:hAnsi="Times New Roman" w:cs="Times New Roman"/>
          <w:sz w:val="28"/>
          <w:szCs w:val="28"/>
        </w:rPr>
        <w:t>я</w:t>
      </w:r>
      <w:r w:rsidR="004906D8" w:rsidRPr="00BA7059">
        <w:rPr>
          <w:rFonts w:ascii="Times New Roman" w:hAnsi="Times New Roman" w:cs="Times New Roman"/>
          <w:sz w:val="28"/>
          <w:szCs w:val="28"/>
        </w:rPr>
        <w:t xml:space="preserve"> поэтапной локализации производства на территории Российской Федерации медицинских изделий, которыми предусматривается трансфер технологий и стандартов контроля качества, применяемых </w:t>
      </w:r>
      <w:r w:rsidR="004906D8" w:rsidRPr="004906D8">
        <w:rPr>
          <w:rFonts w:ascii="Times New Roman" w:hAnsi="Times New Roman" w:cs="Times New Roman"/>
          <w:sz w:val="28"/>
          <w:szCs w:val="28"/>
        </w:rPr>
        <w:t xml:space="preserve">иностранными </w:t>
      </w:r>
      <w:r w:rsidR="004906D8" w:rsidRPr="00BA7059">
        <w:rPr>
          <w:rFonts w:ascii="Times New Roman" w:hAnsi="Times New Roman" w:cs="Times New Roman"/>
          <w:sz w:val="28"/>
          <w:szCs w:val="28"/>
        </w:rPr>
        <w:t>производителями для производства и обеспечения контроля качества этих медицинских изделий</w:t>
      </w:r>
      <w:r w:rsidRPr="00C776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76A2" w:rsidRDefault="00D56D0D" w:rsidP="00970E4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56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итогам рассмотрения предложений, полученных в порядке</w:t>
      </w:r>
      <w:r w:rsidR="00D51D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сроки</w:t>
      </w:r>
      <w:r w:rsidRPr="00D56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указанны</w:t>
      </w:r>
      <w:r w:rsidR="00D51D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56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запросе предложений, проведенном в соответствии с абзацем третьим настоящего пункта, осуществлять отбор </w:t>
      </w:r>
      <w:r w:rsidR="00BD04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="004830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04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поставщиков медицинских изделий</w:t>
      </w:r>
      <w:r w:rsidRPr="00D56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формируя перечень </w:t>
      </w:r>
      <w:r w:rsidR="00BD04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поставщиков </w:t>
      </w:r>
      <w:r w:rsidR="00DC314B" w:rsidRPr="00D51DC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C31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04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медицинских изделий</w:t>
      </w:r>
      <w:r w:rsidRPr="00D56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предложения которых признаны лучшими, с учетом следующих критериев:</w:t>
      </w:r>
    </w:p>
    <w:p w:rsidR="00F67433" w:rsidRPr="00C776A2" w:rsidRDefault="00F67433" w:rsidP="00970E4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76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 наличие </w:t>
      </w:r>
      <w:r w:rsidRPr="003E1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Pr="00C776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подтверждающего соответствие производства</w:t>
      </w:r>
      <w:r w:rsidR="00BD04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медицинских изделий </w:t>
      </w:r>
      <w:r w:rsidRPr="00C776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требованиям </w:t>
      </w:r>
      <w:r w:rsidR="00FD12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ГОСТ </w:t>
      </w:r>
      <w:r w:rsidRPr="003E1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ISO 13485-2011 или его более актуальной версии;</w:t>
      </w:r>
      <w:r w:rsidRPr="00C776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048B" w:rsidRDefault="00F67433" w:rsidP="00970E4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1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наличие действующ</w:t>
      </w:r>
      <w:r w:rsidR="00FD12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регистрационн</w:t>
      </w:r>
      <w:r w:rsidR="00FD12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удостоверени</w:t>
      </w:r>
      <w:r w:rsidR="00FD12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61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медицинск</w:t>
      </w:r>
      <w:r w:rsidR="00FD12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2610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издели</w:t>
      </w:r>
      <w:r w:rsidR="00FD12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E1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страной (местом) производства (изготовления) котор</w:t>
      </w:r>
      <w:r w:rsidR="00FD12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3E1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Pr="003E1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Российская Федерация и на котор</w:t>
      </w:r>
      <w:r w:rsidR="00FD12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E1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имеются действующи</w:t>
      </w:r>
      <w:r w:rsidR="00FD12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E1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сертификат о происхождении товара (Форма СТ</w:t>
      </w:r>
      <w:r w:rsidR="002621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-1)</w:t>
      </w:r>
      <w:r w:rsidR="00BD04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3BCA" w:rsidRPr="003E10EC" w:rsidRDefault="00B73BCA" w:rsidP="00970E45">
      <w:pPr>
        <w:shd w:val="clear" w:color="auto" w:fill="FFFFFF"/>
        <w:spacing w:after="0" w:line="360" w:lineRule="auto"/>
        <w:ind w:firstLine="567"/>
        <w:jc w:val="both"/>
        <w:rPr>
          <w:color w:val="000000"/>
          <w:lang w:eastAsia="ru-RU"/>
        </w:rPr>
      </w:pPr>
      <w:r w:rsidRPr="00B73B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E1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 использовани</w:t>
      </w:r>
      <w:r w:rsidR="00FD12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E1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российских патентов, </w:t>
      </w:r>
      <w:r w:rsidRPr="003E1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технологий и сырья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3B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производстве медицинск</w:t>
      </w:r>
      <w:r w:rsidR="001C3B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издели</w:t>
      </w:r>
      <w:r w:rsidR="001C3B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E1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3BCA" w:rsidRDefault="00B73BCA" w:rsidP="00970E4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B73BC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4</w:t>
      </w:r>
      <w:r w:rsidRPr="003E10E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) наличие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и сроки обладания </w:t>
      </w:r>
      <w:r w:rsidRPr="003E10E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прав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ами </w:t>
      </w:r>
      <w:r w:rsidRPr="003E10E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на </w:t>
      </w:r>
      <w:r w:rsidR="001C3BC5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техническую (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конструкторскую и </w:t>
      </w:r>
      <w:r w:rsidRPr="003E10E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техн</w:t>
      </w:r>
      <w:r w:rsidR="001C3BC5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ологическую) </w:t>
      </w:r>
      <w:r w:rsidRPr="003E10E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документацию, по которой осуществляется производство медицинск</w:t>
      </w:r>
      <w:r w:rsidR="001C3BC5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ого</w:t>
      </w:r>
      <w:r w:rsidRPr="003E10E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издели</w:t>
      </w:r>
      <w:r w:rsidR="001C3BC5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B73BCA" w:rsidRPr="00B73BCA" w:rsidRDefault="00B73BCA" w:rsidP="00970E4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BC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5</w:t>
      </w:r>
      <w:r w:rsidRPr="00D1126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) репутация поставщика, включая наличие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(отсутствие)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 включении (исключении) сведений о поставщике </w:t>
      </w:r>
      <w:r w:rsidRPr="00D1126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 реестр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D1126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недобросовестных поставщик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ов</w:t>
      </w:r>
      <w:r w:rsidRPr="00D1126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(подрядчик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ов</w:t>
      </w:r>
      <w:r w:rsidRPr="00D1126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 исполнител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ей</w:t>
      </w:r>
      <w:r w:rsidRPr="00D1126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)</w:t>
      </w:r>
      <w:r w:rsidRPr="00B73BC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F86F0D" w:rsidRDefault="00B73BCA" w:rsidP="00970E4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73B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F67433" w:rsidRPr="003E1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доход (выручка) от реализации медицинск</w:t>
      </w:r>
      <w:r w:rsidR="001C3B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F67433" w:rsidRPr="003E1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издели</w:t>
      </w:r>
      <w:r w:rsidR="001C3B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 (в номенклатуре по видам в номенклатурной классификации медицинских изделий)</w:t>
      </w:r>
      <w:r w:rsidR="006F3A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том числе</w:t>
      </w:r>
      <w:r w:rsidR="001C3B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3A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государственным и муниципальным контрактам </w:t>
      </w:r>
      <w:r w:rsidR="008263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также объем экспорта таких медицинских изделий</w:t>
      </w:r>
      <w:r w:rsidR="001C3B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том числе медицинских изделий, зарегистрированных в установленном порядке на территории Российской Федерации согласно подпункту 2 настоящего абзаца</w:t>
      </w:r>
      <w:r w:rsidR="008263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F3A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годам</w:t>
      </w:r>
      <w:r w:rsidR="001C3B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433" w:rsidRPr="003E1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последни</w:t>
      </w:r>
      <w:r w:rsidR="006F3A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 три </w:t>
      </w:r>
      <w:r w:rsidR="00BD04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календарны</w:t>
      </w:r>
      <w:r w:rsidR="006F3A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D04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6F3A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(требования настоящего подпункта не </w:t>
      </w:r>
      <w:r w:rsidR="001C3B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применяются для </w:t>
      </w:r>
      <w:r w:rsidR="00F86F0D" w:rsidRPr="00F86F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организаций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оборонно-промышленного комплекса)</w:t>
      </w:r>
      <w:r w:rsidR="001C3B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3BC5" w:rsidRDefault="00F86F0D" w:rsidP="00970E4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="001C3B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медицинских изделий требующих технического обслуживания </w:t>
      </w:r>
      <w:r w:rsidR="00FD12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наличие </w:t>
      </w:r>
      <w:r w:rsidR="001C3B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Российской Федерации не менее десяти сервисных центров, оказывающих услуги по ремонту и техническому обслуживанию заявляем</w:t>
      </w:r>
      <w:r w:rsidR="00E46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1C3B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медицинск</w:t>
      </w:r>
      <w:r w:rsidR="00E46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1C3B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издели</w:t>
      </w:r>
      <w:r w:rsidR="00E46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C3B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1224" w:rsidRPr="00E46C38" w:rsidRDefault="001C3BC5" w:rsidP="00970E4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8) наличие не менее трех </w:t>
      </w:r>
      <w:r w:rsidR="00FD12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учебных (</w:t>
      </w:r>
      <w:proofErr w:type="spellStart"/>
      <w:r w:rsidR="00FD12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тренинговых</w:t>
      </w:r>
      <w:proofErr w:type="spellEnd"/>
      <w:r w:rsidR="00FD12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843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инструкторские, </w:t>
      </w:r>
      <w:r w:rsidR="00FD12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лабораторных</w:t>
      </w:r>
      <w:r w:rsidR="00E46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т.п.</w:t>
      </w:r>
      <w:r w:rsidR="00FD12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центров </w:t>
      </w:r>
      <w:r w:rsidR="00E46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E46C38" w:rsidRPr="00E46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медицинских организаци</w:t>
      </w:r>
      <w:r w:rsidR="00E46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ях</w:t>
      </w:r>
      <w:r w:rsidR="006843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оказывающих услуги обучения (инструктажа) по использованию (применению, эксплуатации) медицинского изделия в медицинской деятельности</w:t>
      </w:r>
      <w:r w:rsidR="00E46C38" w:rsidRPr="00E46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6C7A" w:rsidRDefault="00E46C38" w:rsidP="00970E4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r w:rsidR="00F86F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высокотехнологичных и</w:t>
      </w:r>
      <w:r w:rsidR="007039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F86F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инновационных медицинских изделий </w:t>
      </w:r>
      <w:r w:rsidR="00574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и/или для медицинских изделий 2б и 3 класса потенциального риска (степени) применения </w:t>
      </w:r>
      <w:r w:rsidR="00F86F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наличие страхового покрытия риско</w:t>
      </w:r>
      <w:r w:rsidR="00056E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86F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причинения вреда жизни и здоровью </w:t>
      </w:r>
      <w:r w:rsidR="00056E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оказании медицинской помощи </w:t>
      </w:r>
      <w:r w:rsidR="00F86F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пациентам и пользователям</w:t>
      </w:r>
      <w:r w:rsidR="001E6C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7433" w:rsidRDefault="001E6C7A" w:rsidP="00970E4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10) предоставление или подтверждение обязательства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в течение трехлетнего периода с момента включения в перечень поставщиков в Федеральную службу по надзору в сфере здравоохранения </w:t>
      </w:r>
      <w:r w:rsidRPr="00BA7059">
        <w:rPr>
          <w:rFonts w:ascii="Times New Roman" w:hAnsi="Times New Roman" w:cs="Times New Roman"/>
          <w:sz w:val="28"/>
          <w:szCs w:val="28"/>
        </w:rPr>
        <w:t>положительны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A7059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A7059">
        <w:rPr>
          <w:rFonts w:ascii="Times New Roman" w:hAnsi="Times New Roman" w:cs="Times New Roman"/>
          <w:sz w:val="28"/>
          <w:szCs w:val="28"/>
        </w:rPr>
        <w:t xml:space="preserve"> долгосрочных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059">
        <w:rPr>
          <w:rFonts w:ascii="Times New Roman" w:hAnsi="Times New Roman" w:cs="Times New Roman"/>
          <w:sz w:val="28"/>
          <w:szCs w:val="28"/>
        </w:rPr>
        <w:t xml:space="preserve">пострегистрационных многоцентровых клинических исследований в отношении </w:t>
      </w:r>
      <w:r>
        <w:rPr>
          <w:rFonts w:ascii="Times New Roman" w:hAnsi="Times New Roman" w:cs="Times New Roman"/>
          <w:sz w:val="28"/>
          <w:szCs w:val="28"/>
        </w:rPr>
        <w:t>заявляемых медицинских изделий (</w:t>
      </w:r>
      <w:r w:rsidRPr="00BA7059">
        <w:rPr>
          <w:rFonts w:ascii="Times New Roman" w:hAnsi="Times New Roman" w:cs="Times New Roman"/>
          <w:sz w:val="28"/>
          <w:szCs w:val="28"/>
        </w:rPr>
        <w:t xml:space="preserve">производимых </w:t>
      </w:r>
      <w:r>
        <w:rPr>
          <w:rFonts w:ascii="Times New Roman" w:hAnsi="Times New Roman" w:cs="Times New Roman"/>
          <w:sz w:val="28"/>
          <w:szCs w:val="28"/>
        </w:rPr>
        <w:t xml:space="preserve">или планируемых к производству </w:t>
      </w:r>
      <w:r w:rsidRPr="00BA7059"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A705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и в порядке, утвержд</w:t>
      </w:r>
      <w:r>
        <w:rPr>
          <w:rFonts w:ascii="Times New Roman" w:hAnsi="Times New Roman" w:cs="Times New Roman"/>
          <w:sz w:val="28"/>
          <w:szCs w:val="28"/>
        </w:rPr>
        <w:t>енными</w:t>
      </w:r>
      <w:r w:rsidRPr="00BA7059">
        <w:rPr>
          <w:rFonts w:ascii="Times New Roman" w:hAnsi="Times New Roman" w:cs="Times New Roman"/>
          <w:sz w:val="28"/>
          <w:szCs w:val="28"/>
        </w:rPr>
        <w:t xml:space="preserve"> Мин</w:t>
      </w:r>
      <w:r w:rsidR="006C322B">
        <w:rPr>
          <w:rFonts w:ascii="Times New Roman" w:hAnsi="Times New Roman" w:cs="Times New Roman"/>
          <w:sz w:val="28"/>
          <w:szCs w:val="28"/>
        </w:rPr>
        <w:t>истерством здравоохранения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3A4" w:rsidRPr="00FF13A4" w:rsidRDefault="00FF13A4" w:rsidP="00970E4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13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случае не предоставления организацией </w:t>
      </w:r>
      <w:r w:rsidR="00FF4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истечении одного года подтверждения о начале </w:t>
      </w:r>
      <w:r w:rsidRPr="00FF13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долгосрочных пострегистрационных многоцентровых клинических исследований</w:t>
      </w:r>
      <w:r w:rsidR="00FF4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а также по истечении трехлетнего периода их </w:t>
      </w:r>
      <w:r w:rsidR="00FF4047" w:rsidRPr="00FF13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результатов </w:t>
      </w:r>
      <w:r w:rsidR="00970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Министерство промышленности и торговли Российской Федерации</w:t>
      </w:r>
      <w:r w:rsidR="00970E45" w:rsidRPr="00FF13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3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согласованию с </w:t>
      </w:r>
      <w:r w:rsidR="00970E45">
        <w:rPr>
          <w:rFonts w:ascii="Times New Roman" w:hAnsi="Times New Roman" w:cs="Times New Roman"/>
          <w:sz w:val="28"/>
          <w:szCs w:val="28"/>
        </w:rPr>
        <w:t>Министерством здравоохранения Российской Федерации</w:t>
      </w:r>
      <w:r w:rsidR="00970E45" w:rsidRPr="00BA7059">
        <w:rPr>
          <w:rFonts w:ascii="Times New Roman" w:hAnsi="Times New Roman" w:cs="Times New Roman"/>
          <w:sz w:val="28"/>
          <w:szCs w:val="28"/>
        </w:rPr>
        <w:t xml:space="preserve"> </w:t>
      </w:r>
      <w:r w:rsidRPr="00FF13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исключает </w:t>
      </w:r>
      <w:r w:rsidR="00FF4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такую организацию </w:t>
      </w:r>
      <w:r w:rsidRPr="00FF13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 перечня поставщиков</w:t>
      </w:r>
      <w:r w:rsidR="00FF4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медицинских изделий</w:t>
      </w:r>
      <w:r w:rsidRPr="00FF13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  </w:t>
      </w:r>
    </w:p>
    <w:p w:rsidR="006F3AEF" w:rsidRDefault="007959DE" w:rsidP="00970E4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2</w:t>
      </w:r>
      <w:r w:rsidR="0082635A" w:rsidRPr="0082635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970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Министерству промышленности и торговли Российской Федерации</w:t>
      </w:r>
      <w:r w:rsidR="00970E45" w:rsidRPr="0082635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размещ</w:t>
      </w:r>
      <w:r w:rsidR="00970E45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ать н</w:t>
      </w:r>
      <w:r w:rsidR="00970E45" w:rsidRPr="0082635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а официальных сайтах </w:t>
      </w:r>
      <w:r w:rsidR="00970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</w:t>
      </w:r>
      <w:r w:rsidR="00970E45" w:rsidRPr="0082635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и единой информационной системы в сфере закупок в информационно-телекоммуникационной сети </w:t>
      </w:r>
      <w:r w:rsidR="00970E45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«</w:t>
      </w:r>
      <w:r w:rsidR="00970E45" w:rsidRPr="0082635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Интернет</w:t>
      </w:r>
      <w:r w:rsidR="00970E45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» п</w:t>
      </w:r>
      <w:r w:rsidR="0082635A" w:rsidRPr="0082635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еречень организаций, у которых проводит</w:t>
      </w:r>
      <w:r w:rsidR="00970E45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ся</w:t>
      </w:r>
      <w:r w:rsidR="0082635A" w:rsidRPr="0082635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запрос предложений на </w:t>
      </w:r>
      <w:r w:rsidR="0082635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поставку медицинских изделий</w:t>
      </w:r>
      <w:r w:rsidR="0082635A" w:rsidRPr="0082635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 а также перечень организаций</w:t>
      </w:r>
      <w:r w:rsidR="006A171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A1713" w:rsidRPr="00D51D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и медицинских изделий</w:t>
      </w:r>
      <w:r w:rsidR="0082635A" w:rsidRPr="00D51DC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</w:t>
      </w:r>
      <w:r w:rsidR="0082635A" w:rsidRPr="0082635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сформированный в соответствии с абзацем четвертым пункта 1 настоящего </w:t>
      </w:r>
      <w:r w:rsidR="007D5F8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постановле</w:t>
      </w:r>
      <w:r w:rsidR="0082635A" w:rsidRPr="0082635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ния</w:t>
      </w:r>
      <w:r w:rsidR="00970E45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C58F3" w:rsidRDefault="007959DE" w:rsidP="00970E4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F67433" w:rsidRPr="003E1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EC58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Фонду обязательного медицинского страхования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58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</w:t>
      </w:r>
      <w:r w:rsidR="00F236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EC58F3" w:rsidRPr="003E1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 1 </w:t>
      </w:r>
      <w:r w:rsidR="00FA19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="00EC58F3" w:rsidRPr="003E1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соответствующего календарного года</w:t>
      </w:r>
      <w:r w:rsidR="00EC58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перечня организаций, оказывающих </w:t>
      </w:r>
      <w:r w:rsidR="00EC58F3" w:rsidRPr="00C776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медицинск</w:t>
      </w:r>
      <w:r w:rsidR="00EC58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EC58F3" w:rsidRPr="00C776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помощ</w:t>
      </w:r>
      <w:r w:rsidR="00EC58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="00EC58F3" w:rsidRPr="00C776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рамках программы государственных гарантий бесплатного оказания гражданам медицинской помощи</w:t>
      </w:r>
      <w:r w:rsidR="00EC58F3" w:rsidRPr="00EC58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58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его </w:t>
      </w:r>
      <w:r w:rsidR="00EC58F3" w:rsidRPr="0082635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размещени</w:t>
      </w:r>
      <w:r w:rsidR="00EC58F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е</w:t>
      </w:r>
      <w:r w:rsidR="00EC58F3" w:rsidRPr="0082635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на официальных сайтах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Фонда обязательного медицинского страхования </w:t>
      </w:r>
      <w:r w:rsidR="00EC58F3" w:rsidRPr="0082635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и единой информационной систем</w:t>
      </w:r>
      <w:r w:rsidR="00EC58F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ы</w:t>
      </w:r>
      <w:r w:rsidR="00EC58F3" w:rsidRPr="0082635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в сфере закупок в информационно-телекоммуникационной сети </w:t>
      </w:r>
      <w:r w:rsidR="00EC58F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«</w:t>
      </w:r>
      <w:r w:rsidR="00EC58F3" w:rsidRPr="0082635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Интернет</w:t>
      </w:r>
      <w:r w:rsidR="00EC58F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»</w:t>
      </w:r>
      <w:r w:rsidR="00EC58F3" w:rsidRPr="0082635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27C74" w:rsidRDefault="00227C74" w:rsidP="00970E4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E1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Фонду социального страхования осуществлять </w:t>
      </w:r>
      <w:r w:rsidRPr="003E1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 1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Pr="003E1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соответствующего календарного 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перечня организаций, закупающих медицинские изделия для оказания социальной помощи гражданам и его </w:t>
      </w:r>
      <w:r w:rsidRPr="0082635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lastRenderedPageBreak/>
        <w:t>размещени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82635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на официальных сайтах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Фонда социального страхования </w:t>
      </w:r>
      <w:r w:rsidRPr="0082635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и единой информационной систем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82635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в сфере закупок в информационно-телекоммуникационной сети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82635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Интернет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82635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914C1" w:rsidRDefault="0057475F" w:rsidP="00970E4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574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EC58F3" w:rsidRPr="00EC58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959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Организациям из перечня, сформированного в соответствии с пункт</w:t>
      </w:r>
      <w:r w:rsidR="00227C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7959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227C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7C74" w:rsidRPr="00227C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4 </w:t>
      </w:r>
      <w:r w:rsidR="007959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 w:rsidR="007D5F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</w:t>
      </w:r>
      <w:r w:rsidR="007959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D468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7959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7C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1 января каждого года </w:t>
      </w:r>
      <w:r w:rsidR="007959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заключ</w:t>
      </w:r>
      <w:r w:rsidR="00227C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959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ть государственный (муниципальный) контракт (контракты) на поставку медицинских изделий</w:t>
      </w:r>
      <w:r w:rsidR="00483084" w:rsidRPr="0048308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83084" w:rsidRPr="0082635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или иной (иные) гражданско-правовой договор (договоры) на </w:t>
      </w:r>
      <w:r w:rsidR="0048308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поставку медицинских </w:t>
      </w:r>
      <w:r w:rsidR="00483084" w:rsidRPr="00E6349D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изделий</w:t>
      </w:r>
      <w:r w:rsidR="00AD1226" w:rsidRPr="00E6349D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по ценам не пр</w:t>
      </w:r>
      <w:r w:rsidR="00E6349D" w:rsidRPr="00E6349D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е</w:t>
      </w:r>
      <w:r w:rsidR="00AD1226" w:rsidRPr="00E6349D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вышающим </w:t>
      </w:r>
      <w:r w:rsidR="00E6349D" w:rsidRPr="00E6349D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определенных в соответствии с </w:t>
      </w:r>
      <w:r w:rsidR="00E6349D" w:rsidRPr="00E6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Федеральным законом «О контрактной системе в сфере закупок товаров, работ, услуг для обеспечения государственных и муниципальных нужд»</w:t>
      </w:r>
      <w:r w:rsidR="007959DE" w:rsidRPr="00E6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7959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организациями из числа отобранных в соответствии </w:t>
      </w:r>
      <w:r w:rsidR="007959DE" w:rsidRPr="0082635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с абзацем </w:t>
      </w:r>
      <w:r w:rsidR="00227C7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четвертым</w:t>
      </w:r>
      <w:r w:rsidR="007959DE" w:rsidRPr="0082635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пункта 1 настоящего </w:t>
      </w:r>
      <w:r w:rsidR="007D5F8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постановле</w:t>
      </w:r>
      <w:r w:rsidR="007959DE" w:rsidRPr="0082635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ния</w:t>
      </w:r>
      <w:r w:rsidR="007959D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  <w:r w:rsidR="00E914C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7959DE" w:rsidRDefault="007959DE" w:rsidP="00970E4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2635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В случае если перечень, составленный в соответствии с абзацем </w:t>
      </w:r>
      <w:r w:rsidR="00E5755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четвертым</w:t>
      </w:r>
      <w:r w:rsidRPr="0082635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пункта 1 настоящего </w:t>
      </w:r>
      <w:r w:rsidR="007D5F8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постановлен</w:t>
      </w:r>
      <w:r w:rsidRPr="0082635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ия, содержит наименования групп компаний (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промышленных</w:t>
      </w:r>
      <w:r w:rsidRPr="0082635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групп),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медицинским организациям</w:t>
      </w:r>
      <w:r w:rsidRPr="0082635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заключить государственный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(муниципальный) </w:t>
      </w:r>
      <w:r w:rsidRPr="0082635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контракт (контракты) на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поставку медицинских изделий </w:t>
      </w:r>
      <w:r w:rsidRPr="0082635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 организациями, которые входят в указанную группу компаний (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промышленную</w:t>
      </w:r>
      <w:r w:rsidRPr="0082635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группу) и непосредственно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осуществляют поставку медицинских изделий</w:t>
      </w:r>
      <w:r w:rsidRPr="0082635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62772" w:rsidRDefault="00E5755B" w:rsidP="00970E4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5</w:t>
      </w:r>
      <w:r w:rsidR="00C6277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 Установить, что общий объем поставок </w:t>
      </w:r>
      <w:r w:rsidR="0053657F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каждой </w:t>
      </w:r>
      <w:r w:rsidR="005365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из числа отобранных в соответствии </w:t>
      </w:r>
      <w:r w:rsidR="0053657F" w:rsidRPr="0082635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с абзацем </w:t>
      </w:r>
      <w:r w:rsidR="0053657F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четвертым</w:t>
      </w:r>
      <w:r w:rsidR="0053657F" w:rsidRPr="0082635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пункта 1 настоящего </w:t>
      </w:r>
      <w:r w:rsidR="007D5F8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постановлен</w:t>
      </w:r>
      <w:r w:rsidR="0053657F" w:rsidRPr="0082635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ия</w:t>
      </w:r>
      <w:r w:rsidR="0053657F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6277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по заключаемым </w:t>
      </w:r>
      <w:r w:rsidR="00C627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государственным (муниципальным) контрактам на поставку медицинских изделий</w:t>
      </w:r>
      <w:r w:rsidR="00C62772" w:rsidRPr="0048308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62772" w:rsidRPr="0082635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или ин</w:t>
      </w:r>
      <w:r w:rsidR="00C6277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ых</w:t>
      </w:r>
      <w:r w:rsidR="00C62772" w:rsidRPr="0082635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гражданско-правов</w:t>
      </w:r>
      <w:r w:rsidR="00C6277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ых</w:t>
      </w:r>
      <w:r w:rsidR="00C62772" w:rsidRPr="0082635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договор</w:t>
      </w:r>
      <w:r w:rsidR="00C6277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ов</w:t>
      </w:r>
      <w:r w:rsidR="00C62772" w:rsidRPr="0082635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r w:rsidR="00C6277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поставку медицинских изделий не может превышать более чем на 25% доход</w:t>
      </w:r>
      <w:r w:rsidR="0053657F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а</w:t>
      </w:r>
      <w:r w:rsidR="00C6277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62772" w:rsidRPr="003E1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(выручк</w:t>
      </w:r>
      <w:r w:rsidR="00C627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62772" w:rsidRPr="003E1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от реализации </w:t>
      </w:r>
      <w:r w:rsidR="00C627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таких </w:t>
      </w:r>
      <w:r w:rsidR="00C62772" w:rsidRPr="003E1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медицинских изделий</w:t>
      </w:r>
      <w:r w:rsidR="005365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 последний календарный год подтвержденного </w:t>
      </w:r>
      <w:r w:rsidR="00C627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такой организацией в соответствии с подпунктом 6 абзаца четвертого пункта 1 настоящего </w:t>
      </w:r>
      <w:r w:rsidR="007D5F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</w:t>
      </w:r>
      <w:r w:rsidR="00C627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CD05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D0E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ограничения устанавливаемые настоящим пунктом не применяются в отношении </w:t>
      </w:r>
      <w:r w:rsidR="00CD05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организаций оборонно-промышленного комплекса</w:t>
      </w:r>
      <w:r w:rsidR="009D0E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организаций</w:t>
      </w:r>
      <w:r w:rsidR="00483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а также к поставкам </w:t>
      </w:r>
      <w:r w:rsidR="009D0E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высокотехнологичных и инновационных медицинских изделий</w:t>
      </w:r>
      <w:r w:rsidR="00CD05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3657F" w:rsidRDefault="00C62772" w:rsidP="00970E4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6. </w:t>
      </w:r>
      <w:r w:rsidR="000F4A9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Ф</w:t>
      </w:r>
      <w:r w:rsidR="00D45A89" w:rsidRPr="00D45A89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едеральной антимонопольной службе </w:t>
      </w:r>
      <w:r w:rsidR="000F4A9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совместно с Мин</w:t>
      </w:r>
      <w:r w:rsidR="00D45A89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истерством финансов Российской Федерации </w:t>
      </w:r>
      <w:r w:rsidR="000F4A9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и Мин</w:t>
      </w:r>
      <w:r w:rsidR="00D45A89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истерством промышленности и торговли Российской </w:t>
      </w:r>
      <w:r w:rsidR="00D45A89">
        <w:rPr>
          <w:rFonts w:ascii="Times New Roman" w:hAnsi="Times New Roman" w:cs="Times New Roman"/>
          <w:color w:val="222222"/>
          <w:sz w:val="28"/>
          <w:szCs w:val="28"/>
          <w:lang w:eastAsia="ru-RU"/>
        </w:rPr>
        <w:lastRenderedPageBreak/>
        <w:t>Федерации</w:t>
      </w:r>
      <w:r w:rsidR="000F4A9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обеспечить контроль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надлежащего исполнения пункта 5 настоящего </w:t>
      </w:r>
      <w:r w:rsidR="007D5F8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постановле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ния.</w:t>
      </w:r>
      <w:r w:rsidR="00DF052D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E5755B" w:rsidRDefault="0053657F" w:rsidP="00970E4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7</w:t>
      </w:r>
      <w:r w:rsidR="00E5755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E6349D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Н</w:t>
      </w:r>
      <w:r w:rsidR="00E5755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астояще</w:t>
      </w:r>
      <w:r w:rsidR="00E6349D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е</w:t>
      </w:r>
      <w:r w:rsidR="00E5755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D5F8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постановлен</w:t>
      </w:r>
      <w:r w:rsidR="00E5755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и</w:t>
      </w:r>
      <w:r w:rsidR="00E6349D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е действует до </w:t>
      </w:r>
      <w:r w:rsidR="008D554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31 декабря 202</w:t>
      </w:r>
      <w:r w:rsidR="00E6349D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3</w:t>
      </w:r>
      <w:r w:rsidR="008D554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года</w:t>
      </w:r>
      <w:r w:rsidR="009D0EEF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включительно</w:t>
      </w:r>
      <w:r w:rsidR="008D554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  <w:r w:rsidR="00E5755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F67433" w:rsidRDefault="00F67433" w:rsidP="00970E4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35346" w:rsidRPr="003E10EC" w:rsidRDefault="00635346" w:rsidP="00970E4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67433" w:rsidRPr="003E10EC" w:rsidRDefault="00F67433" w:rsidP="00970E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1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Правительства </w:t>
      </w:r>
    </w:p>
    <w:p w:rsidR="00F67433" w:rsidRDefault="00635346" w:rsidP="00970E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674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Российской </w:t>
      </w:r>
      <w:r w:rsidR="00F67433" w:rsidRPr="003E1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Федерации                                          </w:t>
      </w:r>
      <w:r w:rsidR="00F674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674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433" w:rsidRPr="003E1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Д.Медведев</w:t>
      </w:r>
    </w:p>
    <w:p w:rsidR="00F67433" w:rsidRPr="003E10EC" w:rsidRDefault="00F67433" w:rsidP="00970E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67433" w:rsidRDefault="00F67433" w:rsidP="00F23629">
      <w:pPr>
        <w:spacing w:after="0" w:line="240" w:lineRule="auto"/>
      </w:pPr>
    </w:p>
    <w:sectPr w:rsidR="00F67433" w:rsidSect="00610A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E1881"/>
    <w:multiLevelType w:val="hybridMultilevel"/>
    <w:tmpl w:val="C08C3438"/>
    <w:lvl w:ilvl="0" w:tplc="329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EC"/>
    <w:rsid w:val="00002766"/>
    <w:rsid w:val="0001674C"/>
    <w:rsid w:val="000253D5"/>
    <w:rsid w:val="00044B49"/>
    <w:rsid w:val="00056E5E"/>
    <w:rsid w:val="000607A9"/>
    <w:rsid w:val="0006315D"/>
    <w:rsid w:val="00067942"/>
    <w:rsid w:val="000778BF"/>
    <w:rsid w:val="00086821"/>
    <w:rsid w:val="000A4DAF"/>
    <w:rsid w:val="000B4AFC"/>
    <w:rsid w:val="000C0945"/>
    <w:rsid w:val="000C7FA9"/>
    <w:rsid w:val="000D1211"/>
    <w:rsid w:val="000D16A5"/>
    <w:rsid w:val="000E4793"/>
    <w:rsid w:val="000F4A9C"/>
    <w:rsid w:val="00102AA0"/>
    <w:rsid w:val="0010577F"/>
    <w:rsid w:val="00136601"/>
    <w:rsid w:val="00137EDC"/>
    <w:rsid w:val="00143D42"/>
    <w:rsid w:val="001443D3"/>
    <w:rsid w:val="001459AB"/>
    <w:rsid w:val="00146497"/>
    <w:rsid w:val="001707B9"/>
    <w:rsid w:val="00172BBF"/>
    <w:rsid w:val="00172E66"/>
    <w:rsid w:val="00176023"/>
    <w:rsid w:val="001775E8"/>
    <w:rsid w:val="00180B08"/>
    <w:rsid w:val="0018436D"/>
    <w:rsid w:val="00192834"/>
    <w:rsid w:val="00195CE9"/>
    <w:rsid w:val="00197623"/>
    <w:rsid w:val="001A79A1"/>
    <w:rsid w:val="001A7C92"/>
    <w:rsid w:val="001B26EC"/>
    <w:rsid w:val="001C189F"/>
    <w:rsid w:val="001C3BC5"/>
    <w:rsid w:val="001D0090"/>
    <w:rsid w:val="001D351D"/>
    <w:rsid w:val="001D5CD3"/>
    <w:rsid w:val="001E6C7A"/>
    <w:rsid w:val="001E7FAF"/>
    <w:rsid w:val="001F0989"/>
    <w:rsid w:val="001F2538"/>
    <w:rsid w:val="001F59D9"/>
    <w:rsid w:val="00203001"/>
    <w:rsid w:val="0020411F"/>
    <w:rsid w:val="00211894"/>
    <w:rsid w:val="002129F0"/>
    <w:rsid w:val="00215A05"/>
    <w:rsid w:val="00222562"/>
    <w:rsid w:val="00225036"/>
    <w:rsid w:val="00227C74"/>
    <w:rsid w:val="00232BF0"/>
    <w:rsid w:val="00233ED8"/>
    <w:rsid w:val="00234C76"/>
    <w:rsid w:val="00244E10"/>
    <w:rsid w:val="002471AE"/>
    <w:rsid w:val="00255CC9"/>
    <w:rsid w:val="0025656C"/>
    <w:rsid w:val="00261066"/>
    <w:rsid w:val="00261BC1"/>
    <w:rsid w:val="0026210C"/>
    <w:rsid w:val="00262FAA"/>
    <w:rsid w:val="00266885"/>
    <w:rsid w:val="002808FE"/>
    <w:rsid w:val="00285A0A"/>
    <w:rsid w:val="00294522"/>
    <w:rsid w:val="002A5B6E"/>
    <w:rsid w:val="002B33E3"/>
    <w:rsid w:val="002C5586"/>
    <w:rsid w:val="002D04E5"/>
    <w:rsid w:val="002E29F3"/>
    <w:rsid w:val="002E5409"/>
    <w:rsid w:val="002F02E2"/>
    <w:rsid w:val="002F4B8D"/>
    <w:rsid w:val="002F7086"/>
    <w:rsid w:val="00305701"/>
    <w:rsid w:val="00332362"/>
    <w:rsid w:val="003330B7"/>
    <w:rsid w:val="003401A0"/>
    <w:rsid w:val="00341D22"/>
    <w:rsid w:val="00366C2E"/>
    <w:rsid w:val="003830E2"/>
    <w:rsid w:val="00386702"/>
    <w:rsid w:val="003A7C3D"/>
    <w:rsid w:val="003B33D5"/>
    <w:rsid w:val="003B3593"/>
    <w:rsid w:val="003B4941"/>
    <w:rsid w:val="003B540C"/>
    <w:rsid w:val="003B7441"/>
    <w:rsid w:val="003C08A4"/>
    <w:rsid w:val="003D43DB"/>
    <w:rsid w:val="003D57CD"/>
    <w:rsid w:val="003E10EC"/>
    <w:rsid w:val="003E6AC5"/>
    <w:rsid w:val="003F64CA"/>
    <w:rsid w:val="00401BD8"/>
    <w:rsid w:val="0041214C"/>
    <w:rsid w:val="00417B3A"/>
    <w:rsid w:val="00424BB7"/>
    <w:rsid w:val="004322F9"/>
    <w:rsid w:val="004341F6"/>
    <w:rsid w:val="004547C0"/>
    <w:rsid w:val="00470B9D"/>
    <w:rsid w:val="00470CB4"/>
    <w:rsid w:val="004760BF"/>
    <w:rsid w:val="00482231"/>
    <w:rsid w:val="00483084"/>
    <w:rsid w:val="004839A8"/>
    <w:rsid w:val="004906D8"/>
    <w:rsid w:val="00496B43"/>
    <w:rsid w:val="00497638"/>
    <w:rsid w:val="004B2E7C"/>
    <w:rsid w:val="004B4231"/>
    <w:rsid w:val="004C0408"/>
    <w:rsid w:val="004C0A4F"/>
    <w:rsid w:val="004C4204"/>
    <w:rsid w:val="004D0A52"/>
    <w:rsid w:val="004D7E5C"/>
    <w:rsid w:val="004E141F"/>
    <w:rsid w:val="004E29CE"/>
    <w:rsid w:val="004E39FF"/>
    <w:rsid w:val="004E6E20"/>
    <w:rsid w:val="004F1E10"/>
    <w:rsid w:val="005008A2"/>
    <w:rsid w:val="00501EE0"/>
    <w:rsid w:val="005028B9"/>
    <w:rsid w:val="00503FA7"/>
    <w:rsid w:val="005074B6"/>
    <w:rsid w:val="0052411F"/>
    <w:rsid w:val="005327BB"/>
    <w:rsid w:val="00533738"/>
    <w:rsid w:val="0053657F"/>
    <w:rsid w:val="005513D3"/>
    <w:rsid w:val="00557E58"/>
    <w:rsid w:val="005677AE"/>
    <w:rsid w:val="00570900"/>
    <w:rsid w:val="0057475F"/>
    <w:rsid w:val="005754BD"/>
    <w:rsid w:val="00576F4E"/>
    <w:rsid w:val="00586298"/>
    <w:rsid w:val="005924B6"/>
    <w:rsid w:val="00595C4D"/>
    <w:rsid w:val="005A4128"/>
    <w:rsid w:val="005B1653"/>
    <w:rsid w:val="005B55B4"/>
    <w:rsid w:val="005B7089"/>
    <w:rsid w:val="005C145D"/>
    <w:rsid w:val="005C40CF"/>
    <w:rsid w:val="005C4EB3"/>
    <w:rsid w:val="005C6582"/>
    <w:rsid w:val="005C67AE"/>
    <w:rsid w:val="005F5FD9"/>
    <w:rsid w:val="00600EDE"/>
    <w:rsid w:val="006027D0"/>
    <w:rsid w:val="00603DBA"/>
    <w:rsid w:val="00605E6B"/>
    <w:rsid w:val="00610A5B"/>
    <w:rsid w:val="00620A8B"/>
    <w:rsid w:val="00630BF3"/>
    <w:rsid w:val="0063222B"/>
    <w:rsid w:val="00633496"/>
    <w:rsid w:val="00635346"/>
    <w:rsid w:val="00635D26"/>
    <w:rsid w:val="00636374"/>
    <w:rsid w:val="0064547C"/>
    <w:rsid w:val="00650D11"/>
    <w:rsid w:val="00655171"/>
    <w:rsid w:val="006605E6"/>
    <w:rsid w:val="00661873"/>
    <w:rsid w:val="0066412B"/>
    <w:rsid w:val="00667305"/>
    <w:rsid w:val="0067017D"/>
    <w:rsid w:val="006710F4"/>
    <w:rsid w:val="00675F3E"/>
    <w:rsid w:val="006843E6"/>
    <w:rsid w:val="00687893"/>
    <w:rsid w:val="0069125B"/>
    <w:rsid w:val="006A0426"/>
    <w:rsid w:val="006A1713"/>
    <w:rsid w:val="006A6728"/>
    <w:rsid w:val="006A7C08"/>
    <w:rsid w:val="006B3D5D"/>
    <w:rsid w:val="006B52C6"/>
    <w:rsid w:val="006C10D5"/>
    <w:rsid w:val="006C322B"/>
    <w:rsid w:val="006D2709"/>
    <w:rsid w:val="006E3933"/>
    <w:rsid w:val="006E465E"/>
    <w:rsid w:val="006E493B"/>
    <w:rsid w:val="006E658D"/>
    <w:rsid w:val="006F0FB6"/>
    <w:rsid w:val="006F1899"/>
    <w:rsid w:val="006F3AEF"/>
    <w:rsid w:val="0070189D"/>
    <w:rsid w:val="007039CC"/>
    <w:rsid w:val="00715529"/>
    <w:rsid w:val="0072249C"/>
    <w:rsid w:val="00726A7F"/>
    <w:rsid w:val="00734DF5"/>
    <w:rsid w:val="00735867"/>
    <w:rsid w:val="0073770B"/>
    <w:rsid w:val="00742006"/>
    <w:rsid w:val="0076146A"/>
    <w:rsid w:val="007902DA"/>
    <w:rsid w:val="007937B2"/>
    <w:rsid w:val="007959DE"/>
    <w:rsid w:val="00796B4C"/>
    <w:rsid w:val="007B23B1"/>
    <w:rsid w:val="007B6BC1"/>
    <w:rsid w:val="007C3C72"/>
    <w:rsid w:val="007D3F10"/>
    <w:rsid w:val="007D4E80"/>
    <w:rsid w:val="007D55C1"/>
    <w:rsid w:val="007D5F82"/>
    <w:rsid w:val="007E3B78"/>
    <w:rsid w:val="007E533B"/>
    <w:rsid w:val="007F1EBA"/>
    <w:rsid w:val="007F7180"/>
    <w:rsid w:val="00804ABF"/>
    <w:rsid w:val="0081213B"/>
    <w:rsid w:val="00813681"/>
    <w:rsid w:val="00823425"/>
    <w:rsid w:val="0082635A"/>
    <w:rsid w:val="00827BED"/>
    <w:rsid w:val="00827D94"/>
    <w:rsid w:val="008378FB"/>
    <w:rsid w:val="00840897"/>
    <w:rsid w:val="00850331"/>
    <w:rsid w:val="008677AE"/>
    <w:rsid w:val="00870145"/>
    <w:rsid w:val="008936E0"/>
    <w:rsid w:val="00895EC8"/>
    <w:rsid w:val="008965A3"/>
    <w:rsid w:val="008A528D"/>
    <w:rsid w:val="008A53C3"/>
    <w:rsid w:val="008A683B"/>
    <w:rsid w:val="008B3951"/>
    <w:rsid w:val="008C3F2C"/>
    <w:rsid w:val="008C5177"/>
    <w:rsid w:val="008C5FD9"/>
    <w:rsid w:val="008C712B"/>
    <w:rsid w:val="008D554C"/>
    <w:rsid w:val="008D73AB"/>
    <w:rsid w:val="008E0EC6"/>
    <w:rsid w:val="008E2E1A"/>
    <w:rsid w:val="008E41E8"/>
    <w:rsid w:val="00901CA6"/>
    <w:rsid w:val="00911032"/>
    <w:rsid w:val="00917B58"/>
    <w:rsid w:val="00917FE8"/>
    <w:rsid w:val="00921BD3"/>
    <w:rsid w:val="00942061"/>
    <w:rsid w:val="00945A88"/>
    <w:rsid w:val="00947C60"/>
    <w:rsid w:val="00964030"/>
    <w:rsid w:val="00970E45"/>
    <w:rsid w:val="009712DD"/>
    <w:rsid w:val="00977042"/>
    <w:rsid w:val="00981A34"/>
    <w:rsid w:val="00981AE1"/>
    <w:rsid w:val="009848E1"/>
    <w:rsid w:val="009867BD"/>
    <w:rsid w:val="009B0487"/>
    <w:rsid w:val="009C13CA"/>
    <w:rsid w:val="009C4B71"/>
    <w:rsid w:val="009C7971"/>
    <w:rsid w:val="009D0EEF"/>
    <w:rsid w:val="009D1A97"/>
    <w:rsid w:val="009D4690"/>
    <w:rsid w:val="009E2450"/>
    <w:rsid w:val="009E55AA"/>
    <w:rsid w:val="00A01B48"/>
    <w:rsid w:val="00A045B3"/>
    <w:rsid w:val="00A30CE9"/>
    <w:rsid w:val="00A34C53"/>
    <w:rsid w:val="00A43FC4"/>
    <w:rsid w:val="00A53AD9"/>
    <w:rsid w:val="00A6226B"/>
    <w:rsid w:val="00A640FC"/>
    <w:rsid w:val="00A74937"/>
    <w:rsid w:val="00A80CA2"/>
    <w:rsid w:val="00A81A1E"/>
    <w:rsid w:val="00A832DA"/>
    <w:rsid w:val="00A91B1F"/>
    <w:rsid w:val="00A9605F"/>
    <w:rsid w:val="00AA7686"/>
    <w:rsid w:val="00AB1617"/>
    <w:rsid w:val="00AB48A8"/>
    <w:rsid w:val="00AC27A9"/>
    <w:rsid w:val="00AC3DF7"/>
    <w:rsid w:val="00AC44B6"/>
    <w:rsid w:val="00AD0AB2"/>
    <w:rsid w:val="00AD1226"/>
    <w:rsid w:val="00AE750F"/>
    <w:rsid w:val="00AE7915"/>
    <w:rsid w:val="00B01C63"/>
    <w:rsid w:val="00B13014"/>
    <w:rsid w:val="00B14533"/>
    <w:rsid w:val="00B14C85"/>
    <w:rsid w:val="00B30A65"/>
    <w:rsid w:val="00B40D3B"/>
    <w:rsid w:val="00B41117"/>
    <w:rsid w:val="00B4413C"/>
    <w:rsid w:val="00B506F4"/>
    <w:rsid w:val="00B54364"/>
    <w:rsid w:val="00B56198"/>
    <w:rsid w:val="00B62200"/>
    <w:rsid w:val="00B6461F"/>
    <w:rsid w:val="00B73BCA"/>
    <w:rsid w:val="00B764BA"/>
    <w:rsid w:val="00B9384E"/>
    <w:rsid w:val="00B959EF"/>
    <w:rsid w:val="00BA446C"/>
    <w:rsid w:val="00BB01E5"/>
    <w:rsid w:val="00BB4523"/>
    <w:rsid w:val="00BB6C93"/>
    <w:rsid w:val="00BB76FE"/>
    <w:rsid w:val="00BC1CD8"/>
    <w:rsid w:val="00BC5D01"/>
    <w:rsid w:val="00BC7374"/>
    <w:rsid w:val="00BD048B"/>
    <w:rsid w:val="00BD0CB7"/>
    <w:rsid w:val="00BD3F09"/>
    <w:rsid w:val="00BF252D"/>
    <w:rsid w:val="00BF2DF9"/>
    <w:rsid w:val="00BF7D5A"/>
    <w:rsid w:val="00C008EF"/>
    <w:rsid w:val="00C00AFC"/>
    <w:rsid w:val="00C04E4D"/>
    <w:rsid w:val="00C2576F"/>
    <w:rsid w:val="00C27CC1"/>
    <w:rsid w:val="00C36343"/>
    <w:rsid w:val="00C37BAB"/>
    <w:rsid w:val="00C40987"/>
    <w:rsid w:val="00C414AA"/>
    <w:rsid w:val="00C45174"/>
    <w:rsid w:val="00C46993"/>
    <w:rsid w:val="00C55A5E"/>
    <w:rsid w:val="00C55B3B"/>
    <w:rsid w:val="00C62772"/>
    <w:rsid w:val="00C71513"/>
    <w:rsid w:val="00C776A2"/>
    <w:rsid w:val="00C77F9E"/>
    <w:rsid w:val="00C823D7"/>
    <w:rsid w:val="00C9289E"/>
    <w:rsid w:val="00C942A6"/>
    <w:rsid w:val="00C97CBB"/>
    <w:rsid w:val="00CA3CDC"/>
    <w:rsid w:val="00CA3E52"/>
    <w:rsid w:val="00CB3E1D"/>
    <w:rsid w:val="00CB6E30"/>
    <w:rsid w:val="00CC5603"/>
    <w:rsid w:val="00CD05FE"/>
    <w:rsid w:val="00CD0D3E"/>
    <w:rsid w:val="00CD2388"/>
    <w:rsid w:val="00CE2D8A"/>
    <w:rsid w:val="00CE3E70"/>
    <w:rsid w:val="00CE55F6"/>
    <w:rsid w:val="00CF6AC7"/>
    <w:rsid w:val="00D03C11"/>
    <w:rsid w:val="00D0552E"/>
    <w:rsid w:val="00D11266"/>
    <w:rsid w:val="00D15EE6"/>
    <w:rsid w:val="00D239A7"/>
    <w:rsid w:val="00D353A7"/>
    <w:rsid w:val="00D45A89"/>
    <w:rsid w:val="00D46864"/>
    <w:rsid w:val="00D51DCC"/>
    <w:rsid w:val="00D56D0D"/>
    <w:rsid w:val="00D6439A"/>
    <w:rsid w:val="00D6585A"/>
    <w:rsid w:val="00D65DC8"/>
    <w:rsid w:val="00D6612D"/>
    <w:rsid w:val="00D67241"/>
    <w:rsid w:val="00D84199"/>
    <w:rsid w:val="00D84F1A"/>
    <w:rsid w:val="00D87483"/>
    <w:rsid w:val="00D87C59"/>
    <w:rsid w:val="00D87E3A"/>
    <w:rsid w:val="00DA1DB6"/>
    <w:rsid w:val="00DA4B26"/>
    <w:rsid w:val="00DB1431"/>
    <w:rsid w:val="00DC314B"/>
    <w:rsid w:val="00DC495E"/>
    <w:rsid w:val="00DC6D1C"/>
    <w:rsid w:val="00DD38FA"/>
    <w:rsid w:val="00DE0023"/>
    <w:rsid w:val="00DF052D"/>
    <w:rsid w:val="00DF4216"/>
    <w:rsid w:val="00DF6AAA"/>
    <w:rsid w:val="00E019F8"/>
    <w:rsid w:val="00E07363"/>
    <w:rsid w:val="00E100F9"/>
    <w:rsid w:val="00E150F9"/>
    <w:rsid w:val="00E16361"/>
    <w:rsid w:val="00E332EF"/>
    <w:rsid w:val="00E4505E"/>
    <w:rsid w:val="00E46C38"/>
    <w:rsid w:val="00E51CDD"/>
    <w:rsid w:val="00E5755B"/>
    <w:rsid w:val="00E6349D"/>
    <w:rsid w:val="00E63D5E"/>
    <w:rsid w:val="00E713A7"/>
    <w:rsid w:val="00E770B0"/>
    <w:rsid w:val="00E84888"/>
    <w:rsid w:val="00E85619"/>
    <w:rsid w:val="00E85B44"/>
    <w:rsid w:val="00E914C1"/>
    <w:rsid w:val="00E928FF"/>
    <w:rsid w:val="00EA01CF"/>
    <w:rsid w:val="00EA7BBD"/>
    <w:rsid w:val="00EB0A61"/>
    <w:rsid w:val="00EB3EDA"/>
    <w:rsid w:val="00EB4B66"/>
    <w:rsid w:val="00EC0431"/>
    <w:rsid w:val="00EC162C"/>
    <w:rsid w:val="00EC58F3"/>
    <w:rsid w:val="00ED02EB"/>
    <w:rsid w:val="00EE2792"/>
    <w:rsid w:val="00EE27A5"/>
    <w:rsid w:val="00EE3C3C"/>
    <w:rsid w:val="00EE5925"/>
    <w:rsid w:val="00EE5BCD"/>
    <w:rsid w:val="00EF10F2"/>
    <w:rsid w:val="00F071D1"/>
    <w:rsid w:val="00F10946"/>
    <w:rsid w:val="00F16158"/>
    <w:rsid w:val="00F163A9"/>
    <w:rsid w:val="00F177E8"/>
    <w:rsid w:val="00F23629"/>
    <w:rsid w:val="00F30078"/>
    <w:rsid w:val="00F44AEE"/>
    <w:rsid w:val="00F67433"/>
    <w:rsid w:val="00F70602"/>
    <w:rsid w:val="00F71738"/>
    <w:rsid w:val="00F77241"/>
    <w:rsid w:val="00F86F0D"/>
    <w:rsid w:val="00FA19E2"/>
    <w:rsid w:val="00FA493C"/>
    <w:rsid w:val="00FA53B8"/>
    <w:rsid w:val="00FB4829"/>
    <w:rsid w:val="00FD0D01"/>
    <w:rsid w:val="00FD1224"/>
    <w:rsid w:val="00FF13A4"/>
    <w:rsid w:val="00FF36B8"/>
    <w:rsid w:val="00FF4047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3FDFDD-B6C3-4EC2-A481-3C00C221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21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D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D3F0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99"/>
    <w:rsid w:val="00C4098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776A2"/>
    <w:pPr>
      <w:ind w:left="720"/>
      <w:contextualSpacing/>
    </w:pPr>
  </w:style>
  <w:style w:type="character" w:customStyle="1" w:styleId="a6">
    <w:name w:val="Основной текст_"/>
    <w:basedOn w:val="a0"/>
    <w:link w:val="10"/>
    <w:rsid w:val="00610A5B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6"/>
    <w:rsid w:val="00610A5B"/>
    <w:rPr>
      <w:rFonts w:ascii="Times New Roman" w:eastAsia="Times New Roman" w:hAnsi="Times New Roman"/>
      <w:color w:val="000000"/>
      <w:spacing w:val="4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10A5B"/>
    <w:rPr>
      <w:rFonts w:ascii="Times New Roman" w:eastAsia="Times New Roman" w:hAnsi="Times New Roman"/>
      <w:spacing w:val="20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6"/>
    <w:rsid w:val="00610A5B"/>
    <w:pPr>
      <w:widowControl w:val="0"/>
      <w:shd w:val="clear" w:color="auto" w:fill="FFFFFF"/>
      <w:spacing w:before="360" w:after="360" w:line="0" w:lineRule="atLeast"/>
      <w:ind w:hanging="46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0">
    <w:name w:val="Основной текст (2)"/>
    <w:basedOn w:val="a"/>
    <w:link w:val="2"/>
    <w:rsid w:val="00610A5B"/>
    <w:pPr>
      <w:widowControl w:val="0"/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spacing w:val="20"/>
      <w:sz w:val="18"/>
      <w:szCs w:val="18"/>
      <w:lang w:eastAsia="ru-RU"/>
    </w:rPr>
  </w:style>
  <w:style w:type="paragraph" w:styleId="a7">
    <w:name w:val="No Spacing"/>
    <w:uiPriority w:val="1"/>
    <w:qFormat/>
    <w:rsid w:val="00610A5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2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Home</Company>
  <LinksUpToDate>false</LinksUpToDate>
  <CharactersWithSpaces>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BinkoKA</dc:creator>
  <cp:lastModifiedBy>Рац А.А.</cp:lastModifiedBy>
  <cp:revision>2</cp:revision>
  <cp:lastPrinted>2017-07-17T06:52:00Z</cp:lastPrinted>
  <dcterms:created xsi:type="dcterms:W3CDTF">2017-07-17T09:32:00Z</dcterms:created>
  <dcterms:modified xsi:type="dcterms:W3CDTF">2017-07-17T09:32:00Z</dcterms:modified>
</cp:coreProperties>
</file>